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249AD1" w14:textId="77777777" w:rsidR="0020250A" w:rsidRPr="009A7204" w:rsidRDefault="0020250A" w:rsidP="0020250A">
      <w:pPr>
        <w:rPr>
          <w:rFonts w:ascii="Arial" w:hAnsi="Arial" w:cs="Arial"/>
          <w:b/>
          <w:highlight w:val="yellow"/>
        </w:rPr>
      </w:pPr>
    </w:p>
    <w:sdt>
      <w:sdtPr>
        <w:rPr>
          <w:b/>
        </w:rPr>
        <w:id w:val="-426050788"/>
        <w:docPartObj>
          <w:docPartGallery w:val="Cover Pages"/>
          <w:docPartUnique/>
        </w:docPartObj>
      </w:sdtPr>
      <w:sdtEndPr/>
      <w:sdtContent>
        <w:p w14:paraId="201CB0A3" w14:textId="77777777" w:rsidR="00DC0E2B" w:rsidRPr="009A7204" w:rsidRDefault="00DC0E2B" w:rsidP="00DC0E2B">
          <w:pPr>
            <w:rPr>
              <w:b/>
            </w:rPr>
          </w:pPr>
          <w:r w:rsidRPr="009A7204">
            <w:rPr>
              <w:b/>
              <w:noProof/>
              <w:lang w:val="es-BO" w:eastAsia="es-BO"/>
            </w:rPr>
            <mc:AlternateContent>
              <mc:Choice Requires="wps">
                <w:drawing>
                  <wp:anchor distT="0" distB="0" distL="114300" distR="114300" simplePos="0" relativeHeight="251659264" behindDoc="0" locked="0" layoutInCell="1" allowOverlap="1" wp14:anchorId="206F5D84" wp14:editId="6B635CC7">
                    <wp:simplePos x="0" y="0"/>
                    <wp:positionH relativeFrom="page">
                      <wp:align>center</wp:align>
                    </wp:positionH>
                    <wp:positionV relativeFrom="page">
                      <wp:align>center</wp:align>
                    </wp:positionV>
                    <wp:extent cx="1712890" cy="3840480"/>
                    <wp:effectExtent l="0" t="0" r="1270" b="0"/>
                    <wp:wrapNone/>
                    <wp:docPr id="138" name="Cuadro de texto 138"/>
                    <wp:cNvGraphicFramePr/>
                    <a:graphic xmlns:a="http://schemas.openxmlformats.org/drawingml/2006/main">
                      <a:graphicData uri="http://schemas.microsoft.com/office/word/2010/wordprocessingShape">
                        <wps:wsp>
                          <wps:cNvSpPr txBox="1"/>
                          <wps:spPr>
                            <a:xfrm>
                              <a:off x="0" y="0"/>
                              <a:ext cx="1712890" cy="3840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C0504D" w:themeColor="accent2"/>
                                  </w:tblBorders>
                                  <w:tblCellMar>
                                    <w:top w:w="1296" w:type="dxa"/>
                                    <w:left w:w="360" w:type="dxa"/>
                                    <w:bottom w:w="1296" w:type="dxa"/>
                                    <w:right w:w="360" w:type="dxa"/>
                                  </w:tblCellMar>
                                  <w:tblLook w:val="04A0" w:firstRow="1" w:lastRow="0" w:firstColumn="1" w:lastColumn="0" w:noHBand="0" w:noVBand="1"/>
                                </w:tblPr>
                                <w:tblGrid>
                                  <w:gridCol w:w="3494"/>
                                  <w:gridCol w:w="3423"/>
                                </w:tblGrid>
                                <w:tr w:rsidR="009A7204" w:rsidRPr="001909C4" w14:paraId="06316857" w14:textId="77777777" w:rsidTr="001909C4">
                                  <w:trPr>
                                    <w:trHeight w:val="4602"/>
                                    <w:jc w:val="center"/>
                                  </w:trPr>
                                  <w:tc>
                                    <w:tcPr>
                                      <w:tcW w:w="2568" w:type="pct"/>
                                      <w:vAlign w:val="center"/>
                                    </w:tcPr>
                                    <w:p w14:paraId="7EBBE692" w14:textId="77777777" w:rsidR="009A7204" w:rsidRPr="001909C4" w:rsidRDefault="009A7204">
                                      <w:pPr>
                                        <w:jc w:val="right"/>
                                        <w:rPr>
                                          <w:rFonts w:ascii="Arial" w:hAnsi="Arial" w:cs="Arial"/>
                                        </w:rPr>
                                      </w:pPr>
                                      <w:r w:rsidRPr="001909C4">
                                        <w:rPr>
                                          <w:rFonts w:ascii="Arial" w:hAnsi="Arial" w:cs="Arial"/>
                                          <w:noProof/>
                                          <w:lang w:val="es-BO" w:eastAsia="es-BO"/>
                                        </w:rPr>
                                        <w:drawing>
                                          <wp:inline distT="0" distB="0" distL="0" distR="0" wp14:anchorId="44C35134" wp14:editId="140F0AC4">
                                            <wp:extent cx="1304762" cy="1257143"/>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04762" cy="1257143"/>
                                                    </a:xfrm>
                                                    <a:prstGeom prst="rect">
                                                      <a:avLst/>
                                                    </a:prstGeom>
                                                  </pic:spPr>
                                                </pic:pic>
                                              </a:graphicData>
                                            </a:graphic>
                                          </wp:inline>
                                        </w:drawing>
                                      </w:r>
                                    </w:p>
                                    <w:sdt>
                                      <w:sdtPr>
                                        <w:rPr>
                                          <w:rFonts w:ascii="Arial" w:eastAsiaTheme="minorEastAsia" w:hAnsi="Arial" w:cs="Arial"/>
                                          <w:b/>
                                          <w:color w:val="76923C" w:themeColor="accent3" w:themeShade="BF"/>
                                          <w:sz w:val="52"/>
                                          <w:szCs w:val="24"/>
                                          <w:lang w:eastAsia="es-BO"/>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alias w:val="Título"/>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0989594B" w14:textId="62A33DDF" w:rsidR="009A7204" w:rsidRPr="001909C4" w:rsidRDefault="009A7204">
                                          <w:pPr>
                                            <w:pStyle w:val="Sinespaciado"/>
                                            <w:spacing w:line="312" w:lineRule="auto"/>
                                            <w:jc w:val="right"/>
                                            <w:rPr>
                                              <w:rFonts w:ascii="Arial" w:hAnsi="Arial" w:cs="Arial"/>
                                              <w:caps/>
                                              <w:color w:val="191919" w:themeColor="text1" w:themeTint="E6"/>
                                              <w:sz w:val="24"/>
                                              <w:szCs w:val="24"/>
                                            </w:rPr>
                                          </w:pPr>
                                          <w:r>
                                            <w:rPr>
                                              <w:rFonts w:ascii="Arial" w:eastAsiaTheme="minorEastAsia" w:hAnsi="Arial" w:cs="Arial"/>
                                              <w:b/>
                                              <w:color w:val="76923C" w:themeColor="accent3" w:themeShade="BF"/>
                                              <w:sz w:val="52"/>
                                              <w:szCs w:val="24"/>
                                              <w:lang w:eastAsia="es-BO"/>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CAJA BANCARIA ESTATAL DE SALUD</w:t>
                                          </w:r>
                                        </w:p>
                                      </w:sdtContent>
                                    </w:sdt>
                                    <w:p w14:paraId="7533353C" w14:textId="77777777" w:rsidR="009A7204" w:rsidRPr="001909C4" w:rsidRDefault="009A7204">
                                      <w:pPr>
                                        <w:jc w:val="right"/>
                                        <w:rPr>
                                          <w:rFonts w:ascii="Arial" w:hAnsi="Arial" w:cs="Arial"/>
                                        </w:rPr>
                                      </w:pPr>
                                    </w:p>
                                  </w:tc>
                                  <w:tc>
                                    <w:tcPr>
                                      <w:tcW w:w="2432" w:type="pct"/>
                                      <w:vAlign w:val="center"/>
                                    </w:tcPr>
                                    <w:sdt>
                                      <w:sdtPr>
                                        <w:rPr>
                                          <w:rFonts w:ascii="Arial" w:hAnsi="Arial" w:cs="Arial"/>
                                          <w:color w:val="000000" w:themeColor="text1"/>
                                        </w:rPr>
                                        <w:alias w:val="Descripción breve"/>
                                        <w:tag w:val=""/>
                                        <w:id w:val="-2036181933"/>
                                        <w:showingPlcHdr/>
                                        <w:dataBinding w:prefixMappings="xmlns:ns0='http://schemas.microsoft.com/office/2006/coverPageProps' " w:xpath="/ns0:CoverPageProperties[1]/ns0:Abstract[1]" w:storeItemID="{55AF091B-3C7A-41E3-B477-F2FDAA23CFDA}"/>
                                        <w:text/>
                                      </w:sdtPr>
                                      <w:sdtEndPr/>
                                      <w:sdtContent>
                                        <w:p w14:paraId="488E3855" w14:textId="77777777" w:rsidR="009A7204" w:rsidRPr="001909C4" w:rsidRDefault="009A7204">
                                          <w:pPr>
                                            <w:rPr>
                                              <w:rFonts w:ascii="Arial" w:hAnsi="Arial" w:cs="Arial"/>
                                              <w:color w:val="000000" w:themeColor="text1"/>
                                            </w:rPr>
                                          </w:pPr>
                                          <w:r w:rsidRPr="001909C4">
                                            <w:rPr>
                                              <w:rFonts w:ascii="Arial" w:hAnsi="Arial" w:cs="Arial"/>
                                              <w:color w:val="000000" w:themeColor="text1"/>
                                            </w:rPr>
                                            <w:t xml:space="preserve">     </w:t>
                                          </w:r>
                                        </w:p>
                                      </w:sdtContent>
                                    </w:sdt>
                                    <w:sdt>
                                      <w:sdtPr>
                                        <w:rPr>
                                          <w:rFonts w:ascii="Arial" w:hAnsi="Arial" w:cs="Arial"/>
                                          <w:b/>
                                          <w:color w:val="1D1D1D"/>
                                          <w:sz w:val="32"/>
                                          <w:szCs w:val="32"/>
                                        </w:rPr>
                                        <w:alias w:val="Autor"/>
                                        <w:tag w:val=""/>
                                        <w:id w:val="-279026076"/>
                                        <w:dataBinding w:prefixMappings="xmlns:ns0='http://purl.org/dc/elements/1.1/' xmlns:ns1='http://schemas.openxmlformats.org/package/2006/metadata/core-properties' " w:xpath="/ns1:coreProperties[1]/ns0:creator[1]" w:storeItemID="{6C3C8BC8-F283-45AE-878A-BAB7291924A1}"/>
                                        <w:text/>
                                      </w:sdtPr>
                                      <w:sdtEndPr/>
                                      <w:sdtContent>
                                        <w:p w14:paraId="1313E056" w14:textId="120F3715" w:rsidR="009A7204" w:rsidRPr="001909C4" w:rsidRDefault="00E15A55">
                                          <w:pPr>
                                            <w:pStyle w:val="Sinespaciado"/>
                                            <w:rPr>
                                              <w:rFonts w:ascii="Arial" w:hAnsi="Arial" w:cs="Arial"/>
                                              <w:color w:val="C0504D" w:themeColor="accent2"/>
                                              <w:sz w:val="24"/>
                                              <w:szCs w:val="24"/>
                                            </w:rPr>
                                          </w:pPr>
                                          <w:r w:rsidRPr="00E15A55">
                                            <w:rPr>
                                              <w:rFonts w:ascii="Arial" w:hAnsi="Arial" w:cs="Arial"/>
                                              <w:b/>
                                              <w:color w:val="1D1D1D"/>
                                              <w:sz w:val="32"/>
                                              <w:szCs w:val="32"/>
                                            </w:rPr>
                                            <w:t>PROCEDIMIENTO DE CUMPLIMIENTO OPORTUNO DE LA DECLARACIÓN JURADA DE BIENES Y RENTAS DE LA CAJA BANCARIA ESTATAL DE SALUD – VERSIÓN 2</w:t>
                                          </w:r>
                                        </w:p>
                                      </w:sdtContent>
                                    </w:sdt>
                                    <w:p w14:paraId="7C91F358" w14:textId="77777777" w:rsidR="009A7204" w:rsidRPr="001909C4" w:rsidRDefault="00BE2D35" w:rsidP="009A7204">
                                      <w:pPr>
                                        <w:pStyle w:val="Sinespaciado"/>
                                        <w:rPr>
                                          <w:rFonts w:ascii="Arial" w:hAnsi="Arial" w:cs="Arial"/>
                                          <w:sz w:val="24"/>
                                          <w:szCs w:val="24"/>
                                        </w:rPr>
                                      </w:pPr>
                                      <w:sdt>
                                        <w:sdtPr>
                                          <w:rPr>
                                            <w:rFonts w:ascii="Arial" w:hAnsi="Arial" w:cs="Arial"/>
                                            <w:color w:val="1F497D" w:themeColor="text2"/>
                                            <w:sz w:val="24"/>
                                            <w:szCs w:val="24"/>
                                          </w:rPr>
                                          <w:alias w:val="Curso"/>
                                          <w:tag w:val="Curso"/>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9A7204" w:rsidRPr="001909C4">
                                            <w:rPr>
                                              <w:rFonts w:ascii="Arial" w:hAnsi="Arial" w:cs="Arial"/>
                                              <w:color w:val="1F497D" w:themeColor="text2"/>
                                              <w:sz w:val="24"/>
                                              <w:szCs w:val="24"/>
                                            </w:rPr>
                                            <w:t xml:space="preserve">     </w:t>
                                          </w:r>
                                        </w:sdtContent>
                                      </w:sdt>
                                    </w:p>
                                  </w:tc>
                                </w:tr>
                              </w:tbl>
                              <w:p w14:paraId="307C7E57" w14:textId="77777777" w:rsidR="009A7204" w:rsidRPr="001909C4" w:rsidRDefault="009A7204" w:rsidP="00DC0E2B">
                                <w:pPr>
                                  <w:rPr>
                                    <w:rFonts w:ascii="Arial" w:hAnsi="Arial" w:cs="Arial"/>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77300</wp14:pctHeight>
                    </wp14:sizeRelV>
                  </wp:anchor>
                </w:drawing>
              </mc:Choice>
              <mc:Fallback>
                <w:pict>
                  <v:shapetype w14:anchorId="206F5D84" id="_x0000_t202" coordsize="21600,21600" o:spt="202" path="m,l,21600r21600,l21600,xe">
                    <v:stroke joinstyle="miter"/>
                    <v:path gradientshapeok="t" o:connecttype="rect"/>
                  </v:shapetype>
                  <v:shape id="Cuadro de texto 138" o:spid="_x0000_s1026" type="#_x0000_t202" style="position:absolute;margin-left:0;margin-top:0;width:134.85pt;height:302.4pt;z-index:251659264;visibility:visible;mso-wrap-style:square;mso-width-percent:941;mso-height-percent:773;mso-wrap-distance-left:9pt;mso-wrap-distance-top:0;mso-wrap-distance-right:9pt;mso-wrap-distance-bottom:0;mso-position-horizontal:center;mso-position-horizontal-relative:page;mso-position-vertical:center;mso-position-vertical-relative:page;mso-width-percent:941;mso-height-percent:7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" fillcolor="white [3201]" stroked="f" strokeweight=".5pt">
                    <v:textbox inset="0,0,0,0">
                      <w:txbxContent>
                        <w:tbl>
                          <w:tblPr>
                            <w:tblW w:w="5000" w:type="pct"/>
                            <w:jc w:val="center"/>
                            <w:tblBorders>
                              <w:insideV w:val="single" w:sz="12" w:space="0" w:color="C0504D" w:themeColor="accent2"/>
                            </w:tblBorders>
                            <w:tblCellMar>
                              <w:top w:w="1296" w:type="dxa"/>
                              <w:left w:w="360" w:type="dxa"/>
                              <w:bottom w:w="1296" w:type="dxa"/>
                              <w:right w:w="360" w:type="dxa"/>
                            </w:tblCellMar>
                            <w:tblLook w:val="04A0" w:firstRow="1" w:lastRow="0" w:firstColumn="1" w:lastColumn="0" w:noHBand="0" w:noVBand="1"/>
                          </w:tblPr>
                          <w:tblGrid>
                            <w:gridCol w:w="3494"/>
                            <w:gridCol w:w="3423"/>
                          </w:tblGrid>
                          <w:tr w:rsidR="009A7204" w:rsidRPr="001909C4" w14:paraId="06316857" w14:textId="77777777" w:rsidTr="001909C4">
                            <w:trPr>
                              <w:trHeight w:val="4602"/>
                              <w:jc w:val="center"/>
                            </w:trPr>
                            <w:tc>
                              <w:tcPr>
                                <w:tcW w:w="2568" w:type="pct"/>
                                <w:vAlign w:val="center"/>
                              </w:tcPr>
                              <w:p w14:paraId="7EBBE692" w14:textId="77777777" w:rsidR="009A7204" w:rsidRPr="001909C4" w:rsidRDefault="009A7204">
                                <w:pPr>
                                  <w:jc w:val="right"/>
                                  <w:rPr>
                                    <w:rFonts w:ascii="Arial" w:hAnsi="Arial" w:cs="Arial"/>
                                  </w:rPr>
                                </w:pPr>
                                <w:r w:rsidRPr="001909C4">
                                  <w:rPr>
                                    <w:rFonts w:ascii="Arial" w:hAnsi="Arial" w:cs="Arial"/>
                                    <w:noProof/>
                                    <w:lang w:val="es-BO" w:eastAsia="es-BO"/>
                                  </w:rPr>
                                  <w:drawing>
                                    <wp:inline distT="0" distB="0" distL="0" distR="0" wp14:anchorId="44C35134" wp14:editId="140F0AC4">
                                      <wp:extent cx="1304762" cy="1257143"/>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04762" cy="1257143"/>
                                              </a:xfrm>
                                              <a:prstGeom prst="rect">
                                                <a:avLst/>
                                              </a:prstGeom>
                                            </pic:spPr>
                                          </pic:pic>
                                        </a:graphicData>
                                      </a:graphic>
                                    </wp:inline>
                                  </w:drawing>
                                </w:r>
                              </w:p>
                              <w:sdt>
                                <w:sdtPr>
                                  <w:rPr>
                                    <w:rFonts w:ascii="Arial" w:eastAsiaTheme="minorEastAsia" w:hAnsi="Arial" w:cs="Arial"/>
                                    <w:b/>
                                    <w:color w:val="76923C" w:themeColor="accent3" w:themeShade="BF"/>
                                    <w:sz w:val="52"/>
                                    <w:szCs w:val="24"/>
                                    <w:lang w:eastAsia="es-BO"/>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alias w:val="Título"/>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0989594B" w14:textId="62A33DDF" w:rsidR="009A7204" w:rsidRPr="001909C4" w:rsidRDefault="009A7204">
                                    <w:pPr>
                                      <w:pStyle w:val="Sinespaciado"/>
                                      <w:spacing w:line="312" w:lineRule="auto"/>
                                      <w:jc w:val="right"/>
                                      <w:rPr>
                                        <w:rFonts w:ascii="Arial" w:hAnsi="Arial" w:cs="Arial"/>
                                        <w:caps/>
                                        <w:color w:val="191919" w:themeColor="text1" w:themeTint="E6"/>
                                        <w:sz w:val="24"/>
                                        <w:szCs w:val="24"/>
                                      </w:rPr>
                                    </w:pPr>
                                    <w:r>
                                      <w:rPr>
                                        <w:rFonts w:ascii="Arial" w:eastAsiaTheme="minorEastAsia" w:hAnsi="Arial" w:cs="Arial"/>
                                        <w:b/>
                                        <w:color w:val="76923C" w:themeColor="accent3" w:themeShade="BF"/>
                                        <w:sz w:val="52"/>
                                        <w:szCs w:val="24"/>
                                        <w:lang w:eastAsia="es-BO"/>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CAJA BANCARIA ESTATAL DE SALUD</w:t>
                                    </w:r>
                                  </w:p>
                                </w:sdtContent>
                              </w:sdt>
                              <w:p w14:paraId="7533353C" w14:textId="77777777" w:rsidR="009A7204" w:rsidRPr="001909C4" w:rsidRDefault="009A7204">
                                <w:pPr>
                                  <w:jc w:val="right"/>
                                  <w:rPr>
                                    <w:rFonts w:ascii="Arial" w:hAnsi="Arial" w:cs="Arial"/>
                                  </w:rPr>
                                </w:pPr>
                              </w:p>
                            </w:tc>
                            <w:tc>
                              <w:tcPr>
                                <w:tcW w:w="2432" w:type="pct"/>
                                <w:vAlign w:val="center"/>
                              </w:tcPr>
                              <w:sdt>
                                <w:sdtPr>
                                  <w:rPr>
                                    <w:rFonts w:ascii="Arial" w:hAnsi="Arial" w:cs="Arial"/>
                                    <w:color w:val="000000" w:themeColor="text1"/>
                                  </w:rPr>
                                  <w:alias w:val="Descripción breve"/>
                                  <w:tag w:val=""/>
                                  <w:id w:val="-2036181933"/>
                                  <w:showingPlcHdr/>
                                  <w:dataBinding w:prefixMappings="xmlns:ns0='http://schemas.microsoft.com/office/2006/coverPageProps' " w:xpath="/ns0:CoverPageProperties[1]/ns0:Abstract[1]" w:storeItemID="{55AF091B-3C7A-41E3-B477-F2FDAA23CFDA}"/>
                                  <w:text/>
                                </w:sdtPr>
                                <w:sdtEndPr/>
                                <w:sdtContent>
                                  <w:p w14:paraId="488E3855" w14:textId="77777777" w:rsidR="009A7204" w:rsidRPr="001909C4" w:rsidRDefault="009A7204">
                                    <w:pPr>
                                      <w:rPr>
                                        <w:rFonts w:ascii="Arial" w:hAnsi="Arial" w:cs="Arial"/>
                                        <w:color w:val="000000" w:themeColor="text1"/>
                                      </w:rPr>
                                    </w:pPr>
                                    <w:r w:rsidRPr="001909C4">
                                      <w:rPr>
                                        <w:rFonts w:ascii="Arial" w:hAnsi="Arial" w:cs="Arial"/>
                                        <w:color w:val="000000" w:themeColor="text1"/>
                                      </w:rPr>
                                      <w:t xml:space="preserve">     </w:t>
                                    </w:r>
                                  </w:p>
                                </w:sdtContent>
                              </w:sdt>
                              <w:sdt>
                                <w:sdtPr>
                                  <w:rPr>
                                    <w:rFonts w:ascii="Arial" w:hAnsi="Arial" w:cs="Arial"/>
                                    <w:b/>
                                    <w:color w:val="1D1D1D"/>
                                    <w:sz w:val="32"/>
                                    <w:szCs w:val="32"/>
                                  </w:rPr>
                                  <w:alias w:val="Autor"/>
                                  <w:tag w:val=""/>
                                  <w:id w:val="-279026076"/>
                                  <w:dataBinding w:prefixMappings="xmlns:ns0='http://purl.org/dc/elements/1.1/' xmlns:ns1='http://schemas.openxmlformats.org/package/2006/metadata/core-properties' " w:xpath="/ns1:coreProperties[1]/ns0:creator[1]" w:storeItemID="{6C3C8BC8-F283-45AE-878A-BAB7291924A1}"/>
                                  <w:text/>
                                </w:sdtPr>
                                <w:sdtEndPr/>
                                <w:sdtContent>
                                  <w:p w14:paraId="1313E056" w14:textId="120F3715" w:rsidR="009A7204" w:rsidRPr="001909C4" w:rsidRDefault="00E15A55">
                                    <w:pPr>
                                      <w:pStyle w:val="Sinespaciado"/>
                                      <w:rPr>
                                        <w:rFonts w:ascii="Arial" w:hAnsi="Arial" w:cs="Arial"/>
                                        <w:color w:val="C0504D" w:themeColor="accent2"/>
                                        <w:sz w:val="24"/>
                                        <w:szCs w:val="24"/>
                                      </w:rPr>
                                    </w:pPr>
                                    <w:r w:rsidRPr="00E15A55">
                                      <w:rPr>
                                        <w:rFonts w:ascii="Arial" w:hAnsi="Arial" w:cs="Arial"/>
                                        <w:b/>
                                        <w:color w:val="1D1D1D"/>
                                        <w:sz w:val="32"/>
                                        <w:szCs w:val="32"/>
                                      </w:rPr>
                                      <w:t>PROCEDIMIENTO DE CUMPLIMIENTO OPORTUNO DE LA DECLARACIÓN JURADA DE BIENES Y RENTAS DE LA CAJA BANCARIA ESTATAL DE SALUD – VERSIÓN 2</w:t>
                                    </w:r>
                                  </w:p>
                                </w:sdtContent>
                              </w:sdt>
                              <w:p w14:paraId="7C91F358" w14:textId="77777777" w:rsidR="009A7204" w:rsidRPr="001909C4" w:rsidRDefault="00BE2D35" w:rsidP="009A7204">
                                <w:pPr>
                                  <w:pStyle w:val="Sinespaciado"/>
                                  <w:rPr>
                                    <w:rFonts w:ascii="Arial" w:hAnsi="Arial" w:cs="Arial"/>
                                    <w:sz w:val="24"/>
                                    <w:szCs w:val="24"/>
                                  </w:rPr>
                                </w:pPr>
                                <w:sdt>
                                  <w:sdtPr>
                                    <w:rPr>
                                      <w:rFonts w:ascii="Arial" w:hAnsi="Arial" w:cs="Arial"/>
                                      <w:color w:val="1F497D" w:themeColor="text2"/>
                                      <w:sz w:val="24"/>
                                      <w:szCs w:val="24"/>
                                    </w:rPr>
                                    <w:alias w:val="Curso"/>
                                    <w:tag w:val="Curso"/>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9A7204" w:rsidRPr="001909C4">
                                      <w:rPr>
                                        <w:rFonts w:ascii="Arial" w:hAnsi="Arial" w:cs="Arial"/>
                                        <w:color w:val="1F497D" w:themeColor="text2"/>
                                        <w:sz w:val="24"/>
                                        <w:szCs w:val="24"/>
                                      </w:rPr>
                                      <w:t xml:space="preserve">     </w:t>
                                    </w:r>
                                  </w:sdtContent>
                                </w:sdt>
                              </w:p>
                            </w:tc>
                          </w:tr>
                        </w:tbl>
                        <w:p w14:paraId="307C7E57" w14:textId="77777777" w:rsidR="009A7204" w:rsidRPr="001909C4" w:rsidRDefault="009A7204" w:rsidP="00DC0E2B">
                          <w:pPr>
                            <w:rPr>
                              <w:rFonts w:ascii="Arial" w:hAnsi="Arial" w:cs="Arial"/>
                            </w:rPr>
                          </w:pPr>
                        </w:p>
                      </w:txbxContent>
                    </v:textbox>
                    <w10:wrap anchorx="page" anchory="page"/>
                  </v:shape>
                </w:pict>
              </mc:Fallback>
            </mc:AlternateContent>
          </w:r>
          <w:r w:rsidRPr="009A7204">
            <w:rPr>
              <w:b/>
            </w:rPr>
            <w:br w:type="page"/>
          </w:r>
        </w:p>
      </w:sdtContent>
    </w:sdt>
    <w:p w14:paraId="42D56BFE" w14:textId="77777777" w:rsidR="0012599D" w:rsidRPr="009A7204" w:rsidRDefault="0012599D" w:rsidP="0012599D">
      <w:pPr>
        <w:rPr>
          <w:b/>
        </w:rPr>
      </w:pPr>
    </w:p>
    <w:p w14:paraId="743F4EAD" w14:textId="47321FD9" w:rsidR="00964FBE" w:rsidRPr="002E0E8F" w:rsidRDefault="00E76BB9" w:rsidP="0012599D">
      <w:pPr>
        <w:jc w:val="center"/>
        <w:rPr>
          <w:rFonts w:ascii="Arial" w:hAnsi="Arial" w:cs="Arial"/>
          <w:b/>
        </w:rPr>
      </w:pPr>
      <w:r w:rsidRPr="00E86373">
        <w:rPr>
          <w:rFonts w:ascii="Arial" w:hAnsi="Arial" w:cs="Arial"/>
          <w:b/>
          <w:color w:val="1D1D1D"/>
          <w:sz w:val="32"/>
          <w:szCs w:val="32"/>
          <w:lang w:val="es-BO"/>
        </w:rPr>
        <w:t>PROCEDIMIENTO DE CUMPLIMIENTO OPORTUNO DE LA DECLARACIÓN JURADA DE BIENES Y RENTAS DE LA CAJA BANCARIA ESTATAL DE SALUD</w:t>
      </w:r>
      <w:r>
        <w:rPr>
          <w:rFonts w:ascii="Arial" w:hAnsi="Arial" w:cs="Arial"/>
          <w:b/>
          <w:color w:val="1D1D1D"/>
          <w:sz w:val="32"/>
          <w:szCs w:val="32"/>
          <w:lang w:val="es-BO"/>
        </w:rPr>
        <w:t xml:space="preserve"> – </w:t>
      </w:r>
      <w:r w:rsidRPr="005A29FD">
        <w:rPr>
          <w:rFonts w:ascii="Arial" w:hAnsi="Arial" w:cs="Arial"/>
          <w:b/>
          <w:color w:val="1D1D1D"/>
          <w:sz w:val="28"/>
          <w:szCs w:val="28"/>
          <w:lang w:val="es-BO"/>
        </w:rPr>
        <w:t>VERSIÓN 2</w:t>
      </w:r>
      <w:r w:rsidR="00DC0E2B" w:rsidRPr="002E0E8F">
        <w:rPr>
          <w:rFonts w:ascii="Arial" w:hAnsi="Arial" w:cs="Arial"/>
          <w:b/>
        </w:rPr>
        <w:t>.</w:t>
      </w:r>
      <w:r w:rsidR="00964FBE" w:rsidRPr="002E0E8F">
        <w:rPr>
          <w:rFonts w:ascii="Arial" w:hAnsi="Arial" w:cs="Arial"/>
          <w:b/>
        </w:rPr>
        <w:br/>
      </w:r>
    </w:p>
    <w:sdt>
      <w:sdtPr>
        <w:rPr>
          <w:rFonts w:ascii="Times New Roman" w:eastAsia="Times New Roman" w:hAnsi="Times New Roman" w:cs="Times New Roman"/>
          <w:color w:val="auto"/>
          <w:sz w:val="24"/>
          <w:szCs w:val="24"/>
          <w:lang w:val="es-ES" w:eastAsia="es-ES"/>
        </w:rPr>
        <w:id w:val="-568736920"/>
        <w:docPartObj>
          <w:docPartGallery w:val="Table of Contents"/>
          <w:docPartUnique/>
        </w:docPartObj>
      </w:sdtPr>
      <w:sdtEndPr>
        <w:rPr>
          <w:b/>
          <w:bCs/>
        </w:rPr>
      </w:sdtEndPr>
      <w:sdtContent>
        <w:p w14:paraId="3BBA3BB5" w14:textId="15801E09" w:rsidR="00964FBE" w:rsidRPr="009A7204" w:rsidRDefault="00964FBE" w:rsidP="00964FBE">
          <w:pPr>
            <w:pStyle w:val="TtuloTDC"/>
            <w:jc w:val="center"/>
            <w:rPr>
              <w:sz w:val="24"/>
              <w:szCs w:val="24"/>
            </w:rPr>
          </w:pPr>
          <w:r w:rsidRPr="002E0E8F">
            <w:rPr>
              <w:rFonts w:ascii="Arial" w:hAnsi="Arial" w:cs="Arial"/>
              <w:sz w:val="24"/>
              <w:szCs w:val="24"/>
              <w:lang w:val="es-ES"/>
            </w:rPr>
            <w:t>Contenido</w:t>
          </w:r>
        </w:p>
        <w:p w14:paraId="528A7880" w14:textId="77777777" w:rsidR="00147D4D" w:rsidRPr="009A7204" w:rsidRDefault="00964FBE">
          <w:pPr>
            <w:pStyle w:val="TDC1"/>
            <w:tabs>
              <w:tab w:val="right" w:leader="dot" w:pos="9629"/>
            </w:tabs>
            <w:rPr>
              <w:noProof/>
            </w:rPr>
          </w:pPr>
          <w:r w:rsidRPr="009A7204">
            <w:fldChar w:fldCharType="begin"/>
          </w:r>
          <w:r w:rsidRPr="009A7204">
            <w:instrText xml:space="preserve"> TOC \o "1-3" \h \z \u </w:instrText>
          </w:r>
          <w:r w:rsidRPr="009A7204">
            <w:fldChar w:fldCharType="separate"/>
          </w:r>
          <w:hyperlink w:anchor="_Toc168504808" w:history="1">
            <w:r w:rsidR="00147D4D" w:rsidRPr="009A7204">
              <w:rPr>
                <w:rStyle w:val="Hipervnculo"/>
                <w:noProof/>
              </w:rPr>
              <w:t>CAPÍTULO I.</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_Toc168504808 \h </w:instrText>
            </w:r>
            <w:r w:rsidR="00147D4D" w:rsidRPr="009A7204">
              <w:rPr>
                <w:noProof/>
                <w:webHidden/>
              </w:rPr>
            </w:r>
            <w:r w:rsidR="00147D4D" w:rsidRPr="009A7204">
              <w:rPr>
                <w:noProof/>
                <w:webHidden/>
              </w:rPr>
              <w:fldChar w:fldCharType="separate"/>
            </w:r>
            <w:r w:rsidR="00147D4D" w:rsidRPr="009A7204">
              <w:rPr>
                <w:noProof/>
                <w:webHidden/>
              </w:rPr>
              <w:t>4</w:t>
            </w:r>
            <w:r w:rsidR="00147D4D" w:rsidRPr="009A7204">
              <w:rPr>
                <w:noProof/>
                <w:webHidden/>
              </w:rPr>
              <w:fldChar w:fldCharType="end"/>
            </w:r>
          </w:hyperlink>
        </w:p>
        <w:p w14:paraId="253DB552" w14:textId="77777777" w:rsidR="00147D4D" w:rsidRPr="009A7204" w:rsidRDefault="00BE2D35">
          <w:pPr>
            <w:pStyle w:val="TDC1"/>
            <w:tabs>
              <w:tab w:val="right" w:leader="dot" w:pos="9629"/>
            </w:tabs>
            <w:rPr>
              <w:noProof/>
            </w:rPr>
          </w:pPr>
          <w:hyperlink w:anchor="_Toc168504809" w:history="1">
            <w:r w:rsidR="00147D4D" w:rsidRPr="009A7204">
              <w:rPr>
                <w:rStyle w:val="Hipervnculo"/>
                <w:noProof/>
              </w:rPr>
              <w:t>DISPOSICIONES GENERALES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_Toc168504809 \h </w:instrText>
            </w:r>
            <w:r w:rsidR="00147D4D" w:rsidRPr="009A7204">
              <w:rPr>
                <w:noProof/>
                <w:webHidden/>
              </w:rPr>
            </w:r>
            <w:r w:rsidR="00147D4D" w:rsidRPr="009A7204">
              <w:rPr>
                <w:noProof/>
                <w:webHidden/>
              </w:rPr>
              <w:fldChar w:fldCharType="separate"/>
            </w:r>
            <w:r w:rsidR="00147D4D" w:rsidRPr="009A7204">
              <w:rPr>
                <w:noProof/>
                <w:webHidden/>
              </w:rPr>
              <w:t>4</w:t>
            </w:r>
            <w:r w:rsidR="00147D4D" w:rsidRPr="009A7204">
              <w:rPr>
                <w:noProof/>
                <w:webHidden/>
              </w:rPr>
              <w:fldChar w:fldCharType="end"/>
            </w:r>
          </w:hyperlink>
        </w:p>
        <w:p w14:paraId="4B61D711" w14:textId="77777777" w:rsidR="00147D4D" w:rsidRPr="009A7204" w:rsidRDefault="00BE2D35">
          <w:pPr>
            <w:pStyle w:val="TDC2"/>
            <w:tabs>
              <w:tab w:val="right" w:leader="dot" w:pos="9629"/>
            </w:tabs>
            <w:rPr>
              <w:noProof/>
            </w:rPr>
          </w:pPr>
          <w:hyperlink w:anchor="_Toc168504810" w:history="1">
            <w:r w:rsidR="00147D4D" w:rsidRPr="009A7204">
              <w:rPr>
                <w:rStyle w:val="Hipervnculo"/>
                <w:noProof/>
              </w:rPr>
              <w:t>Artículo 1.- Naturaleza Jurídica de la Comisión Nacional de Prestaciones.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_Toc168504810 \h </w:instrText>
            </w:r>
            <w:r w:rsidR="00147D4D" w:rsidRPr="009A7204">
              <w:rPr>
                <w:noProof/>
                <w:webHidden/>
              </w:rPr>
            </w:r>
            <w:r w:rsidR="00147D4D" w:rsidRPr="009A7204">
              <w:rPr>
                <w:noProof/>
                <w:webHidden/>
              </w:rPr>
              <w:fldChar w:fldCharType="separate"/>
            </w:r>
            <w:r w:rsidR="00147D4D" w:rsidRPr="009A7204">
              <w:rPr>
                <w:noProof/>
                <w:webHidden/>
              </w:rPr>
              <w:t>4</w:t>
            </w:r>
            <w:r w:rsidR="00147D4D" w:rsidRPr="009A7204">
              <w:rPr>
                <w:noProof/>
                <w:webHidden/>
              </w:rPr>
              <w:fldChar w:fldCharType="end"/>
            </w:r>
          </w:hyperlink>
        </w:p>
        <w:p w14:paraId="03847D92" w14:textId="77777777" w:rsidR="00147D4D" w:rsidRPr="009A7204" w:rsidRDefault="00BE2D35">
          <w:pPr>
            <w:pStyle w:val="TDC2"/>
            <w:tabs>
              <w:tab w:val="right" w:leader="dot" w:pos="9629"/>
            </w:tabs>
            <w:rPr>
              <w:noProof/>
            </w:rPr>
          </w:pPr>
          <w:hyperlink w:anchor="_Toc168504811" w:history="1">
            <w:r w:rsidR="00147D4D" w:rsidRPr="009A7204">
              <w:rPr>
                <w:rStyle w:val="Hipervnculo"/>
                <w:noProof/>
              </w:rPr>
              <w:t>Artículo 2. – Objeto.</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_Toc168504811 \h </w:instrText>
            </w:r>
            <w:r w:rsidR="00147D4D" w:rsidRPr="009A7204">
              <w:rPr>
                <w:noProof/>
                <w:webHidden/>
              </w:rPr>
            </w:r>
            <w:r w:rsidR="00147D4D" w:rsidRPr="009A7204">
              <w:rPr>
                <w:noProof/>
                <w:webHidden/>
              </w:rPr>
              <w:fldChar w:fldCharType="separate"/>
            </w:r>
            <w:r w:rsidR="00147D4D" w:rsidRPr="009A7204">
              <w:rPr>
                <w:noProof/>
                <w:webHidden/>
              </w:rPr>
              <w:t>4</w:t>
            </w:r>
            <w:r w:rsidR="00147D4D" w:rsidRPr="009A7204">
              <w:rPr>
                <w:noProof/>
                <w:webHidden/>
              </w:rPr>
              <w:fldChar w:fldCharType="end"/>
            </w:r>
          </w:hyperlink>
        </w:p>
        <w:p w14:paraId="0CD20E14" w14:textId="77777777" w:rsidR="00147D4D" w:rsidRPr="009A7204" w:rsidRDefault="00BE2D35">
          <w:pPr>
            <w:pStyle w:val="TDC2"/>
            <w:tabs>
              <w:tab w:val="right" w:leader="dot" w:pos="9629"/>
            </w:tabs>
            <w:rPr>
              <w:noProof/>
            </w:rPr>
          </w:pPr>
          <w:hyperlink w:anchor="_Toc168504812" w:history="1">
            <w:r w:rsidR="00147D4D" w:rsidRPr="009A7204">
              <w:rPr>
                <w:rStyle w:val="Hipervnculo"/>
                <w:noProof/>
              </w:rPr>
              <w:t>Artículo 3. – Campo de Aplicación.</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_Toc168504812 \h </w:instrText>
            </w:r>
            <w:r w:rsidR="00147D4D" w:rsidRPr="009A7204">
              <w:rPr>
                <w:noProof/>
                <w:webHidden/>
              </w:rPr>
            </w:r>
            <w:r w:rsidR="00147D4D" w:rsidRPr="009A7204">
              <w:rPr>
                <w:noProof/>
                <w:webHidden/>
              </w:rPr>
              <w:fldChar w:fldCharType="separate"/>
            </w:r>
            <w:r w:rsidR="00147D4D" w:rsidRPr="009A7204">
              <w:rPr>
                <w:noProof/>
                <w:webHidden/>
              </w:rPr>
              <w:t>4</w:t>
            </w:r>
            <w:r w:rsidR="00147D4D" w:rsidRPr="009A7204">
              <w:rPr>
                <w:noProof/>
                <w:webHidden/>
              </w:rPr>
              <w:fldChar w:fldCharType="end"/>
            </w:r>
          </w:hyperlink>
        </w:p>
        <w:p w14:paraId="7172C60B" w14:textId="77777777" w:rsidR="00147D4D" w:rsidRPr="009A7204" w:rsidRDefault="00BE2D35">
          <w:pPr>
            <w:pStyle w:val="TDC2"/>
            <w:tabs>
              <w:tab w:val="right" w:leader="dot" w:pos="9629"/>
            </w:tabs>
            <w:rPr>
              <w:noProof/>
            </w:rPr>
          </w:pPr>
          <w:hyperlink w:anchor="_Toc168504813" w:history="1">
            <w:r w:rsidR="00147D4D" w:rsidRPr="009A7204">
              <w:rPr>
                <w:rStyle w:val="Hipervnculo"/>
                <w:noProof/>
              </w:rPr>
              <w:t>Artículo 4. – Base Legal</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_Toc168504813 \h </w:instrText>
            </w:r>
            <w:r w:rsidR="00147D4D" w:rsidRPr="009A7204">
              <w:rPr>
                <w:noProof/>
                <w:webHidden/>
              </w:rPr>
            </w:r>
            <w:r w:rsidR="00147D4D" w:rsidRPr="009A7204">
              <w:rPr>
                <w:noProof/>
                <w:webHidden/>
              </w:rPr>
              <w:fldChar w:fldCharType="separate"/>
            </w:r>
            <w:r w:rsidR="00147D4D" w:rsidRPr="009A7204">
              <w:rPr>
                <w:noProof/>
                <w:webHidden/>
              </w:rPr>
              <w:t>4</w:t>
            </w:r>
            <w:r w:rsidR="00147D4D" w:rsidRPr="009A7204">
              <w:rPr>
                <w:noProof/>
                <w:webHidden/>
              </w:rPr>
              <w:fldChar w:fldCharType="end"/>
            </w:r>
          </w:hyperlink>
        </w:p>
        <w:p w14:paraId="5B24775A" w14:textId="77777777" w:rsidR="00147D4D" w:rsidRPr="009A7204" w:rsidRDefault="00BE2D35">
          <w:pPr>
            <w:pStyle w:val="TDC2"/>
            <w:tabs>
              <w:tab w:val="right" w:leader="dot" w:pos="9629"/>
            </w:tabs>
            <w:rPr>
              <w:noProof/>
            </w:rPr>
          </w:pPr>
          <w:hyperlink w:anchor="_Toc168504814" w:history="1">
            <w:r w:rsidR="00147D4D" w:rsidRPr="009A7204">
              <w:rPr>
                <w:rStyle w:val="Hipervnculo"/>
                <w:noProof/>
              </w:rPr>
              <w:t>Artículo 5. – Revisión, Actualización y Modificaciones.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_Toc168504814 \h </w:instrText>
            </w:r>
            <w:r w:rsidR="00147D4D" w:rsidRPr="009A7204">
              <w:rPr>
                <w:noProof/>
                <w:webHidden/>
              </w:rPr>
            </w:r>
            <w:r w:rsidR="00147D4D" w:rsidRPr="009A7204">
              <w:rPr>
                <w:noProof/>
                <w:webHidden/>
              </w:rPr>
              <w:fldChar w:fldCharType="separate"/>
            </w:r>
            <w:r w:rsidR="00147D4D" w:rsidRPr="009A7204">
              <w:rPr>
                <w:noProof/>
                <w:webHidden/>
              </w:rPr>
              <w:t>5</w:t>
            </w:r>
            <w:r w:rsidR="00147D4D" w:rsidRPr="009A7204">
              <w:rPr>
                <w:noProof/>
                <w:webHidden/>
              </w:rPr>
              <w:fldChar w:fldCharType="end"/>
            </w:r>
          </w:hyperlink>
        </w:p>
        <w:p w14:paraId="21038C24" w14:textId="77777777" w:rsidR="00147D4D" w:rsidRPr="009A7204" w:rsidRDefault="00BE2D35">
          <w:pPr>
            <w:pStyle w:val="TDC2"/>
            <w:tabs>
              <w:tab w:val="right" w:leader="dot" w:pos="9629"/>
            </w:tabs>
            <w:rPr>
              <w:noProof/>
            </w:rPr>
          </w:pPr>
          <w:hyperlink w:anchor="_Toc168504815" w:history="1">
            <w:r w:rsidR="00147D4D" w:rsidRPr="009A7204">
              <w:rPr>
                <w:rStyle w:val="Hipervnculo"/>
                <w:noProof/>
              </w:rPr>
              <w:t>Artículo 6. – Definiciones.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_Toc168504815 \h </w:instrText>
            </w:r>
            <w:r w:rsidR="00147D4D" w:rsidRPr="009A7204">
              <w:rPr>
                <w:noProof/>
                <w:webHidden/>
              </w:rPr>
            </w:r>
            <w:r w:rsidR="00147D4D" w:rsidRPr="009A7204">
              <w:rPr>
                <w:noProof/>
                <w:webHidden/>
              </w:rPr>
              <w:fldChar w:fldCharType="separate"/>
            </w:r>
            <w:r w:rsidR="00147D4D" w:rsidRPr="009A7204">
              <w:rPr>
                <w:noProof/>
                <w:webHidden/>
              </w:rPr>
              <w:t>5</w:t>
            </w:r>
            <w:r w:rsidR="00147D4D" w:rsidRPr="009A7204">
              <w:rPr>
                <w:noProof/>
                <w:webHidden/>
              </w:rPr>
              <w:fldChar w:fldCharType="end"/>
            </w:r>
          </w:hyperlink>
        </w:p>
        <w:p w14:paraId="20240FC1" w14:textId="77777777" w:rsidR="00147D4D" w:rsidRPr="009A7204" w:rsidRDefault="00BE2D35">
          <w:pPr>
            <w:pStyle w:val="TDC1"/>
            <w:tabs>
              <w:tab w:val="right" w:leader="dot" w:pos="9629"/>
            </w:tabs>
            <w:rPr>
              <w:noProof/>
            </w:rPr>
          </w:pPr>
          <w:hyperlink w:anchor="_Toc168504816" w:history="1">
            <w:r w:rsidR="00147D4D" w:rsidRPr="009A7204">
              <w:rPr>
                <w:rStyle w:val="Hipervnculo"/>
                <w:noProof/>
              </w:rPr>
              <w:t>CAPÍTULO II</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_Toc168504816 \h </w:instrText>
            </w:r>
            <w:r w:rsidR="00147D4D" w:rsidRPr="009A7204">
              <w:rPr>
                <w:noProof/>
                <w:webHidden/>
              </w:rPr>
            </w:r>
            <w:r w:rsidR="00147D4D" w:rsidRPr="009A7204">
              <w:rPr>
                <w:noProof/>
                <w:webHidden/>
              </w:rPr>
              <w:fldChar w:fldCharType="separate"/>
            </w:r>
            <w:r w:rsidR="00147D4D" w:rsidRPr="009A7204">
              <w:rPr>
                <w:noProof/>
                <w:webHidden/>
              </w:rPr>
              <w:t>6</w:t>
            </w:r>
            <w:r w:rsidR="00147D4D" w:rsidRPr="009A7204">
              <w:rPr>
                <w:noProof/>
                <w:webHidden/>
              </w:rPr>
              <w:fldChar w:fldCharType="end"/>
            </w:r>
          </w:hyperlink>
        </w:p>
        <w:p w14:paraId="227D2E51" w14:textId="77777777" w:rsidR="00147D4D" w:rsidRPr="009A7204" w:rsidRDefault="00BE2D35">
          <w:pPr>
            <w:pStyle w:val="TDC1"/>
            <w:tabs>
              <w:tab w:val="right" w:leader="dot" w:pos="9629"/>
            </w:tabs>
            <w:rPr>
              <w:noProof/>
            </w:rPr>
          </w:pPr>
          <w:hyperlink w:anchor="_Toc168504817" w:history="1">
            <w:r w:rsidR="00147D4D" w:rsidRPr="009A7204">
              <w:rPr>
                <w:rStyle w:val="Hipervnculo"/>
                <w:noProof/>
              </w:rPr>
              <w:t>CONFORMACIÓN, COMPETENCIA, ATRIBUCIONES Y RECONOCIMIENTO DE PRESTACIONES DE LA COMISIÓN REGIONAL DE PRESTACIONES Y DE LA COMISIÓN NACIONAL DE PRESTACIONES.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_Toc168504817 \h </w:instrText>
            </w:r>
            <w:r w:rsidR="00147D4D" w:rsidRPr="009A7204">
              <w:rPr>
                <w:noProof/>
                <w:webHidden/>
              </w:rPr>
            </w:r>
            <w:r w:rsidR="00147D4D" w:rsidRPr="009A7204">
              <w:rPr>
                <w:noProof/>
                <w:webHidden/>
              </w:rPr>
              <w:fldChar w:fldCharType="separate"/>
            </w:r>
            <w:r w:rsidR="00147D4D" w:rsidRPr="009A7204">
              <w:rPr>
                <w:noProof/>
                <w:webHidden/>
              </w:rPr>
              <w:t>6</w:t>
            </w:r>
            <w:r w:rsidR="00147D4D" w:rsidRPr="009A7204">
              <w:rPr>
                <w:noProof/>
                <w:webHidden/>
              </w:rPr>
              <w:fldChar w:fldCharType="end"/>
            </w:r>
          </w:hyperlink>
        </w:p>
        <w:p w14:paraId="37668CAD" w14:textId="77777777" w:rsidR="00147D4D" w:rsidRPr="009A7204" w:rsidRDefault="00BE2D35">
          <w:pPr>
            <w:pStyle w:val="TDC2"/>
            <w:tabs>
              <w:tab w:val="right" w:leader="dot" w:pos="9629"/>
            </w:tabs>
            <w:rPr>
              <w:noProof/>
            </w:rPr>
          </w:pPr>
          <w:hyperlink w:anchor="_Toc168504818" w:history="1">
            <w:r w:rsidR="00147D4D" w:rsidRPr="009A7204">
              <w:rPr>
                <w:rStyle w:val="Hipervnculo"/>
                <w:noProof/>
              </w:rPr>
              <w:t>Artículo 7. – Facultad.</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_Toc168504818 \h </w:instrText>
            </w:r>
            <w:r w:rsidR="00147D4D" w:rsidRPr="009A7204">
              <w:rPr>
                <w:noProof/>
                <w:webHidden/>
              </w:rPr>
            </w:r>
            <w:r w:rsidR="00147D4D" w:rsidRPr="009A7204">
              <w:rPr>
                <w:noProof/>
                <w:webHidden/>
              </w:rPr>
              <w:fldChar w:fldCharType="separate"/>
            </w:r>
            <w:r w:rsidR="00147D4D" w:rsidRPr="009A7204">
              <w:rPr>
                <w:noProof/>
                <w:webHidden/>
              </w:rPr>
              <w:t>6</w:t>
            </w:r>
            <w:r w:rsidR="00147D4D" w:rsidRPr="009A7204">
              <w:rPr>
                <w:noProof/>
                <w:webHidden/>
              </w:rPr>
              <w:fldChar w:fldCharType="end"/>
            </w:r>
          </w:hyperlink>
        </w:p>
        <w:p w14:paraId="742FABFA" w14:textId="77777777" w:rsidR="00147D4D" w:rsidRPr="009A7204" w:rsidRDefault="00BE2D35">
          <w:pPr>
            <w:pStyle w:val="TDC2"/>
            <w:tabs>
              <w:tab w:val="right" w:leader="dot" w:pos="9629"/>
            </w:tabs>
            <w:rPr>
              <w:noProof/>
            </w:rPr>
          </w:pPr>
          <w:hyperlink w:anchor="_Toc168504819" w:history="1">
            <w:r w:rsidR="00147D4D" w:rsidRPr="009A7204">
              <w:rPr>
                <w:rStyle w:val="Hipervnculo"/>
                <w:noProof/>
              </w:rPr>
              <w:t>Artículo 8. – Conformación.</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_Toc168504819 \h </w:instrText>
            </w:r>
            <w:r w:rsidR="00147D4D" w:rsidRPr="009A7204">
              <w:rPr>
                <w:noProof/>
                <w:webHidden/>
              </w:rPr>
            </w:r>
            <w:r w:rsidR="00147D4D" w:rsidRPr="009A7204">
              <w:rPr>
                <w:noProof/>
                <w:webHidden/>
              </w:rPr>
              <w:fldChar w:fldCharType="separate"/>
            </w:r>
            <w:r w:rsidR="00147D4D" w:rsidRPr="009A7204">
              <w:rPr>
                <w:noProof/>
                <w:webHidden/>
              </w:rPr>
              <w:t>6</w:t>
            </w:r>
            <w:r w:rsidR="00147D4D" w:rsidRPr="009A7204">
              <w:rPr>
                <w:noProof/>
                <w:webHidden/>
              </w:rPr>
              <w:fldChar w:fldCharType="end"/>
            </w:r>
          </w:hyperlink>
        </w:p>
        <w:p w14:paraId="63E57B92" w14:textId="77777777" w:rsidR="00147D4D" w:rsidRPr="009A7204" w:rsidRDefault="00BE2D35">
          <w:pPr>
            <w:pStyle w:val="TDC2"/>
            <w:tabs>
              <w:tab w:val="right" w:leader="dot" w:pos="9629"/>
            </w:tabs>
            <w:rPr>
              <w:noProof/>
            </w:rPr>
          </w:pPr>
          <w:hyperlink w:anchor="_Toc168504820" w:history="1">
            <w:r w:rsidR="00147D4D" w:rsidRPr="009A7204">
              <w:rPr>
                <w:rStyle w:val="Hipervnculo"/>
                <w:noProof/>
              </w:rPr>
              <w:t>Artículo 9. – Competencia.</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_Toc168504820 \h </w:instrText>
            </w:r>
            <w:r w:rsidR="00147D4D" w:rsidRPr="009A7204">
              <w:rPr>
                <w:noProof/>
                <w:webHidden/>
              </w:rPr>
            </w:r>
            <w:r w:rsidR="00147D4D" w:rsidRPr="009A7204">
              <w:rPr>
                <w:noProof/>
                <w:webHidden/>
              </w:rPr>
              <w:fldChar w:fldCharType="separate"/>
            </w:r>
            <w:r w:rsidR="00147D4D" w:rsidRPr="009A7204">
              <w:rPr>
                <w:noProof/>
                <w:webHidden/>
              </w:rPr>
              <w:t>7</w:t>
            </w:r>
            <w:r w:rsidR="00147D4D" w:rsidRPr="009A7204">
              <w:rPr>
                <w:noProof/>
                <w:webHidden/>
              </w:rPr>
              <w:fldChar w:fldCharType="end"/>
            </w:r>
          </w:hyperlink>
        </w:p>
        <w:p w14:paraId="75C283A7" w14:textId="77777777" w:rsidR="00147D4D" w:rsidRPr="009A7204" w:rsidRDefault="00BE2D35">
          <w:pPr>
            <w:pStyle w:val="TDC2"/>
            <w:tabs>
              <w:tab w:val="right" w:leader="dot" w:pos="9629"/>
            </w:tabs>
            <w:rPr>
              <w:noProof/>
            </w:rPr>
          </w:pPr>
          <w:hyperlink w:anchor="_Toc168504821" w:history="1">
            <w:r w:rsidR="00147D4D" w:rsidRPr="009A7204">
              <w:rPr>
                <w:rStyle w:val="Hipervnculo"/>
                <w:noProof/>
              </w:rPr>
              <w:t>Artículo 10. – Atribuciones.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_Toc168504821 \h </w:instrText>
            </w:r>
            <w:r w:rsidR="00147D4D" w:rsidRPr="009A7204">
              <w:rPr>
                <w:noProof/>
                <w:webHidden/>
              </w:rPr>
            </w:r>
            <w:r w:rsidR="00147D4D" w:rsidRPr="009A7204">
              <w:rPr>
                <w:noProof/>
                <w:webHidden/>
              </w:rPr>
              <w:fldChar w:fldCharType="separate"/>
            </w:r>
            <w:r w:rsidR="00147D4D" w:rsidRPr="009A7204">
              <w:rPr>
                <w:noProof/>
                <w:webHidden/>
              </w:rPr>
              <w:t>7</w:t>
            </w:r>
            <w:r w:rsidR="00147D4D" w:rsidRPr="009A7204">
              <w:rPr>
                <w:noProof/>
                <w:webHidden/>
              </w:rPr>
              <w:fldChar w:fldCharType="end"/>
            </w:r>
          </w:hyperlink>
        </w:p>
        <w:p w14:paraId="424181EC" w14:textId="77777777" w:rsidR="00147D4D" w:rsidRPr="009A7204" w:rsidRDefault="00BE2D35">
          <w:pPr>
            <w:pStyle w:val="TDC2"/>
            <w:tabs>
              <w:tab w:val="right" w:leader="dot" w:pos="9629"/>
            </w:tabs>
            <w:rPr>
              <w:noProof/>
            </w:rPr>
          </w:pPr>
          <w:hyperlink w:anchor="_Toc168504822" w:history="1">
            <w:r w:rsidR="00147D4D" w:rsidRPr="009A7204">
              <w:rPr>
                <w:rStyle w:val="Hipervnculo"/>
                <w:noProof/>
              </w:rPr>
              <w:t>Artículo 11. – Prestaciones de Provisión de Prótesis.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_Toc168504822 \h </w:instrText>
            </w:r>
            <w:r w:rsidR="00147D4D" w:rsidRPr="009A7204">
              <w:rPr>
                <w:noProof/>
                <w:webHidden/>
              </w:rPr>
            </w:r>
            <w:r w:rsidR="00147D4D" w:rsidRPr="009A7204">
              <w:rPr>
                <w:noProof/>
                <w:webHidden/>
              </w:rPr>
              <w:fldChar w:fldCharType="separate"/>
            </w:r>
            <w:r w:rsidR="00147D4D" w:rsidRPr="009A7204">
              <w:rPr>
                <w:noProof/>
                <w:webHidden/>
              </w:rPr>
              <w:t>9</w:t>
            </w:r>
            <w:r w:rsidR="00147D4D" w:rsidRPr="009A7204">
              <w:rPr>
                <w:noProof/>
                <w:webHidden/>
              </w:rPr>
              <w:fldChar w:fldCharType="end"/>
            </w:r>
          </w:hyperlink>
        </w:p>
        <w:p w14:paraId="66221612" w14:textId="77777777" w:rsidR="00147D4D" w:rsidRPr="009A7204" w:rsidRDefault="00BE2D35">
          <w:pPr>
            <w:pStyle w:val="TDC2"/>
            <w:tabs>
              <w:tab w:val="right" w:leader="dot" w:pos="9629"/>
            </w:tabs>
            <w:rPr>
              <w:noProof/>
            </w:rPr>
          </w:pPr>
          <w:hyperlink w:anchor="_Toc168504823" w:history="1">
            <w:r w:rsidR="00147D4D" w:rsidRPr="009A7204">
              <w:rPr>
                <w:rStyle w:val="Hipervnculo"/>
                <w:noProof/>
              </w:rPr>
              <w:t>Artículo 12. – Atenciones en el Exterior.</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_Toc168504823 \h </w:instrText>
            </w:r>
            <w:r w:rsidR="00147D4D" w:rsidRPr="009A7204">
              <w:rPr>
                <w:noProof/>
                <w:webHidden/>
              </w:rPr>
            </w:r>
            <w:r w:rsidR="00147D4D" w:rsidRPr="009A7204">
              <w:rPr>
                <w:noProof/>
                <w:webHidden/>
              </w:rPr>
              <w:fldChar w:fldCharType="separate"/>
            </w:r>
            <w:r w:rsidR="00147D4D" w:rsidRPr="009A7204">
              <w:rPr>
                <w:noProof/>
                <w:webHidden/>
              </w:rPr>
              <w:t>9</w:t>
            </w:r>
            <w:r w:rsidR="00147D4D" w:rsidRPr="009A7204">
              <w:rPr>
                <w:noProof/>
                <w:webHidden/>
              </w:rPr>
              <w:fldChar w:fldCharType="end"/>
            </w:r>
          </w:hyperlink>
        </w:p>
        <w:p w14:paraId="44B59A7D" w14:textId="77777777" w:rsidR="00147D4D" w:rsidRPr="009A7204" w:rsidRDefault="00BE2D35">
          <w:pPr>
            <w:pStyle w:val="TDC2"/>
            <w:tabs>
              <w:tab w:val="right" w:leader="dot" w:pos="9629"/>
            </w:tabs>
            <w:rPr>
              <w:noProof/>
            </w:rPr>
          </w:pPr>
          <w:hyperlink w:anchor="_Toc168504824" w:history="1">
            <w:r w:rsidR="00147D4D" w:rsidRPr="009A7204">
              <w:rPr>
                <w:rStyle w:val="Hipervnculo"/>
                <w:noProof/>
              </w:rPr>
              <w:t>Artículo 13. – Cuantía.</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_Toc168504824 \h </w:instrText>
            </w:r>
            <w:r w:rsidR="00147D4D" w:rsidRPr="009A7204">
              <w:rPr>
                <w:noProof/>
                <w:webHidden/>
              </w:rPr>
            </w:r>
            <w:r w:rsidR="00147D4D" w:rsidRPr="009A7204">
              <w:rPr>
                <w:noProof/>
                <w:webHidden/>
              </w:rPr>
              <w:fldChar w:fldCharType="separate"/>
            </w:r>
            <w:r w:rsidR="00147D4D" w:rsidRPr="009A7204">
              <w:rPr>
                <w:noProof/>
                <w:webHidden/>
              </w:rPr>
              <w:t>9</w:t>
            </w:r>
            <w:r w:rsidR="00147D4D" w:rsidRPr="009A7204">
              <w:rPr>
                <w:noProof/>
                <w:webHidden/>
              </w:rPr>
              <w:fldChar w:fldCharType="end"/>
            </w:r>
          </w:hyperlink>
        </w:p>
        <w:p w14:paraId="05F4811C" w14:textId="77777777" w:rsidR="00147D4D" w:rsidRPr="009A7204" w:rsidRDefault="00BE2D35">
          <w:pPr>
            <w:pStyle w:val="TDC1"/>
            <w:tabs>
              <w:tab w:val="right" w:leader="dot" w:pos="9629"/>
            </w:tabs>
            <w:rPr>
              <w:noProof/>
            </w:rPr>
          </w:pPr>
          <w:hyperlink w:anchor="_Toc168504825" w:history="1">
            <w:r w:rsidR="00147D4D" w:rsidRPr="009A7204">
              <w:rPr>
                <w:rStyle w:val="Hipervnculo"/>
                <w:noProof/>
              </w:rPr>
              <w:t>CAPÍTULO III</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_Toc168504825 \h </w:instrText>
            </w:r>
            <w:r w:rsidR="00147D4D" w:rsidRPr="009A7204">
              <w:rPr>
                <w:noProof/>
                <w:webHidden/>
              </w:rPr>
            </w:r>
            <w:r w:rsidR="00147D4D" w:rsidRPr="009A7204">
              <w:rPr>
                <w:noProof/>
                <w:webHidden/>
              </w:rPr>
              <w:fldChar w:fldCharType="separate"/>
            </w:r>
            <w:r w:rsidR="00147D4D" w:rsidRPr="009A7204">
              <w:rPr>
                <w:noProof/>
                <w:webHidden/>
              </w:rPr>
              <w:t>9</w:t>
            </w:r>
            <w:r w:rsidR="00147D4D" w:rsidRPr="009A7204">
              <w:rPr>
                <w:noProof/>
                <w:webHidden/>
              </w:rPr>
              <w:fldChar w:fldCharType="end"/>
            </w:r>
          </w:hyperlink>
        </w:p>
        <w:p w14:paraId="1009BE88" w14:textId="77777777" w:rsidR="00147D4D" w:rsidRPr="009A7204" w:rsidRDefault="00BE2D35">
          <w:pPr>
            <w:pStyle w:val="TDC1"/>
            <w:tabs>
              <w:tab w:val="right" w:leader="dot" w:pos="9629"/>
            </w:tabs>
            <w:rPr>
              <w:noProof/>
            </w:rPr>
          </w:pPr>
          <w:hyperlink w:anchor="_Toc168504826" w:history="1">
            <w:r w:rsidR="00147D4D" w:rsidRPr="009A7204">
              <w:rPr>
                <w:rStyle w:val="Hipervnculo"/>
                <w:noProof/>
              </w:rPr>
              <w:t>QUÓRUM DE FUNCIONAMIENTO Y SU PROCEDIMIENTO</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_Toc168504826 \h </w:instrText>
            </w:r>
            <w:r w:rsidR="00147D4D" w:rsidRPr="009A7204">
              <w:rPr>
                <w:noProof/>
                <w:webHidden/>
              </w:rPr>
            </w:r>
            <w:r w:rsidR="00147D4D" w:rsidRPr="009A7204">
              <w:rPr>
                <w:noProof/>
                <w:webHidden/>
              </w:rPr>
              <w:fldChar w:fldCharType="separate"/>
            </w:r>
            <w:r w:rsidR="00147D4D" w:rsidRPr="009A7204">
              <w:rPr>
                <w:noProof/>
                <w:webHidden/>
              </w:rPr>
              <w:t>9</w:t>
            </w:r>
            <w:r w:rsidR="00147D4D" w:rsidRPr="009A7204">
              <w:rPr>
                <w:noProof/>
                <w:webHidden/>
              </w:rPr>
              <w:fldChar w:fldCharType="end"/>
            </w:r>
          </w:hyperlink>
        </w:p>
        <w:p w14:paraId="60DF1316" w14:textId="77777777" w:rsidR="00147D4D" w:rsidRPr="009A7204" w:rsidRDefault="00BE2D35">
          <w:pPr>
            <w:pStyle w:val="TDC2"/>
            <w:tabs>
              <w:tab w:val="right" w:leader="dot" w:pos="9629"/>
            </w:tabs>
            <w:rPr>
              <w:noProof/>
            </w:rPr>
          </w:pPr>
          <w:hyperlink w:anchor="_Toc168504827" w:history="1">
            <w:r w:rsidR="00147D4D" w:rsidRPr="009A7204">
              <w:rPr>
                <w:rStyle w:val="Hipervnculo"/>
                <w:noProof/>
              </w:rPr>
              <w:t>Artículo 14. – Quórum y Procedimiento en las sesiones de la Comisión Nacional de Prestaciones.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_Toc168504827 \h </w:instrText>
            </w:r>
            <w:r w:rsidR="00147D4D" w:rsidRPr="009A7204">
              <w:rPr>
                <w:noProof/>
                <w:webHidden/>
              </w:rPr>
            </w:r>
            <w:r w:rsidR="00147D4D" w:rsidRPr="009A7204">
              <w:rPr>
                <w:noProof/>
                <w:webHidden/>
              </w:rPr>
              <w:fldChar w:fldCharType="separate"/>
            </w:r>
            <w:r w:rsidR="00147D4D" w:rsidRPr="009A7204">
              <w:rPr>
                <w:noProof/>
                <w:webHidden/>
              </w:rPr>
              <w:t>9</w:t>
            </w:r>
            <w:r w:rsidR="00147D4D" w:rsidRPr="009A7204">
              <w:rPr>
                <w:noProof/>
                <w:webHidden/>
              </w:rPr>
              <w:fldChar w:fldCharType="end"/>
            </w:r>
          </w:hyperlink>
        </w:p>
        <w:p w14:paraId="68EC2F39" w14:textId="77777777" w:rsidR="00147D4D" w:rsidRPr="009A7204" w:rsidRDefault="00BE2D35">
          <w:pPr>
            <w:pStyle w:val="TDC2"/>
            <w:tabs>
              <w:tab w:val="right" w:leader="dot" w:pos="9629"/>
            </w:tabs>
            <w:rPr>
              <w:noProof/>
            </w:rPr>
          </w:pPr>
          <w:hyperlink w:anchor="_Toc168504828" w:history="1">
            <w:r w:rsidR="00147D4D" w:rsidRPr="009A7204">
              <w:rPr>
                <w:rStyle w:val="Hipervnculo"/>
                <w:noProof/>
              </w:rPr>
              <w:t>Artículo 15. – Citación.</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_Toc168504828 \h </w:instrText>
            </w:r>
            <w:r w:rsidR="00147D4D" w:rsidRPr="009A7204">
              <w:rPr>
                <w:noProof/>
                <w:webHidden/>
              </w:rPr>
            </w:r>
            <w:r w:rsidR="00147D4D" w:rsidRPr="009A7204">
              <w:rPr>
                <w:noProof/>
                <w:webHidden/>
              </w:rPr>
              <w:fldChar w:fldCharType="separate"/>
            </w:r>
            <w:r w:rsidR="00147D4D" w:rsidRPr="009A7204">
              <w:rPr>
                <w:noProof/>
                <w:webHidden/>
              </w:rPr>
              <w:t>10</w:t>
            </w:r>
            <w:r w:rsidR="00147D4D" w:rsidRPr="009A7204">
              <w:rPr>
                <w:noProof/>
                <w:webHidden/>
              </w:rPr>
              <w:fldChar w:fldCharType="end"/>
            </w:r>
          </w:hyperlink>
        </w:p>
        <w:p w14:paraId="47DC7DB1" w14:textId="77777777" w:rsidR="00147D4D" w:rsidRPr="009A7204" w:rsidRDefault="00BE2D35">
          <w:pPr>
            <w:pStyle w:val="TDC2"/>
            <w:tabs>
              <w:tab w:val="right" w:leader="dot" w:pos="9629"/>
            </w:tabs>
            <w:rPr>
              <w:noProof/>
            </w:rPr>
          </w:pPr>
          <w:hyperlink w:anchor="_Toc168504829" w:history="1">
            <w:r w:rsidR="00147D4D" w:rsidRPr="009A7204">
              <w:rPr>
                <w:rStyle w:val="Hipervnculo"/>
                <w:noProof/>
              </w:rPr>
              <w:t>Artículo 16. Informes Social y Jurídico.</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_Toc168504829 \h </w:instrText>
            </w:r>
            <w:r w:rsidR="00147D4D" w:rsidRPr="009A7204">
              <w:rPr>
                <w:noProof/>
                <w:webHidden/>
              </w:rPr>
            </w:r>
            <w:r w:rsidR="00147D4D" w:rsidRPr="009A7204">
              <w:rPr>
                <w:noProof/>
                <w:webHidden/>
              </w:rPr>
              <w:fldChar w:fldCharType="separate"/>
            </w:r>
            <w:r w:rsidR="00147D4D" w:rsidRPr="009A7204">
              <w:rPr>
                <w:noProof/>
                <w:webHidden/>
              </w:rPr>
              <w:t>10</w:t>
            </w:r>
            <w:r w:rsidR="00147D4D" w:rsidRPr="009A7204">
              <w:rPr>
                <w:noProof/>
                <w:webHidden/>
              </w:rPr>
              <w:fldChar w:fldCharType="end"/>
            </w:r>
          </w:hyperlink>
        </w:p>
        <w:p w14:paraId="70CEBCED" w14:textId="77777777" w:rsidR="00147D4D" w:rsidRPr="009A7204" w:rsidRDefault="00BE2D35">
          <w:pPr>
            <w:pStyle w:val="TDC2"/>
            <w:tabs>
              <w:tab w:val="right" w:leader="dot" w:pos="9629"/>
            </w:tabs>
            <w:rPr>
              <w:noProof/>
            </w:rPr>
          </w:pPr>
          <w:hyperlink w:anchor="_Toc168504830" w:history="1">
            <w:r w:rsidR="00147D4D" w:rsidRPr="009A7204">
              <w:rPr>
                <w:rStyle w:val="Hipervnculo"/>
                <w:noProof/>
              </w:rPr>
              <w:t>Artículo 17. – Resoluciones.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_Toc168504830 \h </w:instrText>
            </w:r>
            <w:r w:rsidR="00147D4D" w:rsidRPr="009A7204">
              <w:rPr>
                <w:noProof/>
                <w:webHidden/>
              </w:rPr>
            </w:r>
            <w:r w:rsidR="00147D4D" w:rsidRPr="009A7204">
              <w:rPr>
                <w:noProof/>
                <w:webHidden/>
              </w:rPr>
              <w:fldChar w:fldCharType="separate"/>
            </w:r>
            <w:r w:rsidR="00147D4D" w:rsidRPr="009A7204">
              <w:rPr>
                <w:noProof/>
                <w:webHidden/>
              </w:rPr>
              <w:t>10</w:t>
            </w:r>
            <w:r w:rsidR="00147D4D" w:rsidRPr="009A7204">
              <w:rPr>
                <w:noProof/>
                <w:webHidden/>
              </w:rPr>
              <w:fldChar w:fldCharType="end"/>
            </w:r>
          </w:hyperlink>
        </w:p>
        <w:p w14:paraId="4632B0D4" w14:textId="77777777" w:rsidR="00147D4D" w:rsidRPr="009A7204" w:rsidRDefault="00BE2D35">
          <w:pPr>
            <w:pStyle w:val="TDC2"/>
            <w:tabs>
              <w:tab w:val="right" w:leader="dot" w:pos="9629"/>
            </w:tabs>
            <w:rPr>
              <w:noProof/>
            </w:rPr>
          </w:pPr>
          <w:hyperlink w:anchor="_Toc168504831" w:history="1">
            <w:r w:rsidR="00147D4D" w:rsidRPr="009A7204">
              <w:rPr>
                <w:rStyle w:val="Hipervnculo"/>
                <w:noProof/>
              </w:rPr>
              <w:t>Artículo 18. – Secretaría de la Comisión Nacional de Prestaciones.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_Toc168504831 \h </w:instrText>
            </w:r>
            <w:r w:rsidR="00147D4D" w:rsidRPr="009A7204">
              <w:rPr>
                <w:noProof/>
                <w:webHidden/>
              </w:rPr>
            </w:r>
            <w:r w:rsidR="00147D4D" w:rsidRPr="009A7204">
              <w:rPr>
                <w:noProof/>
                <w:webHidden/>
              </w:rPr>
              <w:fldChar w:fldCharType="separate"/>
            </w:r>
            <w:r w:rsidR="00147D4D" w:rsidRPr="009A7204">
              <w:rPr>
                <w:noProof/>
                <w:webHidden/>
              </w:rPr>
              <w:t>10</w:t>
            </w:r>
            <w:r w:rsidR="00147D4D" w:rsidRPr="009A7204">
              <w:rPr>
                <w:noProof/>
                <w:webHidden/>
              </w:rPr>
              <w:fldChar w:fldCharType="end"/>
            </w:r>
          </w:hyperlink>
        </w:p>
        <w:p w14:paraId="21B6A20A" w14:textId="77777777" w:rsidR="00147D4D" w:rsidRPr="009A7204" w:rsidRDefault="00BE2D35">
          <w:pPr>
            <w:pStyle w:val="TDC1"/>
            <w:tabs>
              <w:tab w:val="right" w:leader="dot" w:pos="9629"/>
            </w:tabs>
            <w:rPr>
              <w:noProof/>
            </w:rPr>
          </w:pPr>
          <w:hyperlink w:anchor="_Toc168504832" w:history="1">
            <w:r w:rsidR="00147D4D" w:rsidRPr="009A7204">
              <w:rPr>
                <w:rStyle w:val="Hipervnculo"/>
                <w:noProof/>
              </w:rPr>
              <w:t>CAPÍTULO IV</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_Toc168504832 \h </w:instrText>
            </w:r>
            <w:r w:rsidR="00147D4D" w:rsidRPr="009A7204">
              <w:rPr>
                <w:noProof/>
                <w:webHidden/>
              </w:rPr>
            </w:r>
            <w:r w:rsidR="00147D4D" w:rsidRPr="009A7204">
              <w:rPr>
                <w:noProof/>
                <w:webHidden/>
              </w:rPr>
              <w:fldChar w:fldCharType="separate"/>
            </w:r>
            <w:r w:rsidR="00147D4D" w:rsidRPr="009A7204">
              <w:rPr>
                <w:noProof/>
                <w:webHidden/>
              </w:rPr>
              <w:t>10</w:t>
            </w:r>
            <w:r w:rsidR="00147D4D" w:rsidRPr="009A7204">
              <w:rPr>
                <w:noProof/>
                <w:webHidden/>
              </w:rPr>
              <w:fldChar w:fldCharType="end"/>
            </w:r>
          </w:hyperlink>
        </w:p>
        <w:p w14:paraId="7673181F" w14:textId="77777777" w:rsidR="00147D4D" w:rsidRPr="009A7204" w:rsidRDefault="00BE2D35">
          <w:pPr>
            <w:pStyle w:val="TDC1"/>
            <w:tabs>
              <w:tab w:val="right" w:leader="dot" w:pos="9629"/>
            </w:tabs>
            <w:rPr>
              <w:noProof/>
            </w:rPr>
          </w:pPr>
          <w:hyperlink w:anchor="_Toc168504833" w:history="1">
            <w:r w:rsidR="00147D4D" w:rsidRPr="009A7204">
              <w:rPr>
                <w:rStyle w:val="Hipervnculo"/>
                <w:noProof/>
              </w:rPr>
              <w:t>RECURSOS.</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_Toc168504833 \h </w:instrText>
            </w:r>
            <w:r w:rsidR="00147D4D" w:rsidRPr="009A7204">
              <w:rPr>
                <w:noProof/>
                <w:webHidden/>
              </w:rPr>
            </w:r>
            <w:r w:rsidR="00147D4D" w:rsidRPr="009A7204">
              <w:rPr>
                <w:noProof/>
                <w:webHidden/>
              </w:rPr>
              <w:fldChar w:fldCharType="separate"/>
            </w:r>
            <w:r w:rsidR="00147D4D" w:rsidRPr="009A7204">
              <w:rPr>
                <w:noProof/>
                <w:webHidden/>
              </w:rPr>
              <w:t>10</w:t>
            </w:r>
            <w:r w:rsidR="00147D4D" w:rsidRPr="009A7204">
              <w:rPr>
                <w:noProof/>
                <w:webHidden/>
              </w:rPr>
              <w:fldChar w:fldCharType="end"/>
            </w:r>
          </w:hyperlink>
        </w:p>
        <w:p w14:paraId="387149D5" w14:textId="77777777" w:rsidR="00147D4D" w:rsidRPr="009A7204" w:rsidRDefault="00BE2D35">
          <w:pPr>
            <w:pStyle w:val="TDC2"/>
            <w:tabs>
              <w:tab w:val="right" w:leader="dot" w:pos="9629"/>
            </w:tabs>
            <w:rPr>
              <w:noProof/>
            </w:rPr>
          </w:pPr>
          <w:hyperlink w:anchor="_Toc168504834" w:history="1">
            <w:r w:rsidR="00147D4D" w:rsidRPr="009A7204">
              <w:rPr>
                <w:rStyle w:val="Hipervnculo"/>
                <w:noProof/>
              </w:rPr>
              <w:t>Artículo 19. – Recurso de Reclamación.</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_Toc168504834 \h </w:instrText>
            </w:r>
            <w:r w:rsidR="00147D4D" w:rsidRPr="009A7204">
              <w:rPr>
                <w:noProof/>
                <w:webHidden/>
              </w:rPr>
            </w:r>
            <w:r w:rsidR="00147D4D" w:rsidRPr="009A7204">
              <w:rPr>
                <w:noProof/>
                <w:webHidden/>
              </w:rPr>
              <w:fldChar w:fldCharType="separate"/>
            </w:r>
            <w:r w:rsidR="00147D4D" w:rsidRPr="009A7204">
              <w:rPr>
                <w:noProof/>
                <w:webHidden/>
              </w:rPr>
              <w:t>10</w:t>
            </w:r>
            <w:r w:rsidR="00147D4D" w:rsidRPr="009A7204">
              <w:rPr>
                <w:noProof/>
                <w:webHidden/>
              </w:rPr>
              <w:fldChar w:fldCharType="end"/>
            </w:r>
          </w:hyperlink>
        </w:p>
        <w:p w14:paraId="6D2A51DC" w14:textId="77777777" w:rsidR="00147D4D" w:rsidRPr="009A7204" w:rsidRDefault="00BE2D35">
          <w:pPr>
            <w:pStyle w:val="TDC2"/>
            <w:tabs>
              <w:tab w:val="right" w:leader="dot" w:pos="9629"/>
            </w:tabs>
            <w:rPr>
              <w:noProof/>
            </w:rPr>
          </w:pPr>
          <w:hyperlink w:anchor="_Toc168504835" w:history="1">
            <w:r w:rsidR="00147D4D" w:rsidRPr="009A7204">
              <w:rPr>
                <w:rStyle w:val="Hipervnculo"/>
                <w:noProof/>
              </w:rPr>
              <w:t>Artículo 20. - Recurso de Revisión.</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_Toc168504835 \h </w:instrText>
            </w:r>
            <w:r w:rsidR="00147D4D" w:rsidRPr="009A7204">
              <w:rPr>
                <w:noProof/>
                <w:webHidden/>
              </w:rPr>
            </w:r>
            <w:r w:rsidR="00147D4D" w:rsidRPr="009A7204">
              <w:rPr>
                <w:noProof/>
                <w:webHidden/>
              </w:rPr>
              <w:fldChar w:fldCharType="separate"/>
            </w:r>
            <w:r w:rsidR="00147D4D" w:rsidRPr="009A7204">
              <w:rPr>
                <w:noProof/>
                <w:webHidden/>
              </w:rPr>
              <w:t>11</w:t>
            </w:r>
            <w:r w:rsidR="00147D4D" w:rsidRPr="009A7204">
              <w:rPr>
                <w:noProof/>
                <w:webHidden/>
              </w:rPr>
              <w:fldChar w:fldCharType="end"/>
            </w:r>
          </w:hyperlink>
        </w:p>
        <w:p w14:paraId="0B934AD4" w14:textId="77777777" w:rsidR="00147D4D" w:rsidRPr="009A7204" w:rsidRDefault="00BE2D35">
          <w:pPr>
            <w:pStyle w:val="TDC2"/>
            <w:tabs>
              <w:tab w:val="right" w:leader="dot" w:pos="9629"/>
            </w:tabs>
            <w:rPr>
              <w:noProof/>
            </w:rPr>
          </w:pPr>
          <w:hyperlink w:anchor="_Toc168504836" w:history="1">
            <w:r w:rsidR="00147D4D" w:rsidRPr="009A7204">
              <w:rPr>
                <w:rStyle w:val="Hipervnculo"/>
                <w:noProof/>
              </w:rPr>
              <w:t>Artículo 21. -Recurso de Apelación.</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_Toc168504836 \h </w:instrText>
            </w:r>
            <w:r w:rsidR="00147D4D" w:rsidRPr="009A7204">
              <w:rPr>
                <w:noProof/>
                <w:webHidden/>
              </w:rPr>
            </w:r>
            <w:r w:rsidR="00147D4D" w:rsidRPr="009A7204">
              <w:rPr>
                <w:noProof/>
                <w:webHidden/>
              </w:rPr>
              <w:fldChar w:fldCharType="separate"/>
            </w:r>
            <w:r w:rsidR="00147D4D" w:rsidRPr="009A7204">
              <w:rPr>
                <w:noProof/>
                <w:webHidden/>
              </w:rPr>
              <w:t>11</w:t>
            </w:r>
            <w:r w:rsidR="00147D4D" w:rsidRPr="009A7204">
              <w:rPr>
                <w:noProof/>
                <w:webHidden/>
              </w:rPr>
              <w:fldChar w:fldCharType="end"/>
            </w:r>
          </w:hyperlink>
        </w:p>
        <w:p w14:paraId="2CAA5BB1" w14:textId="77777777" w:rsidR="00147D4D" w:rsidRPr="009A7204" w:rsidRDefault="00BE2D35">
          <w:pPr>
            <w:pStyle w:val="TDC2"/>
            <w:tabs>
              <w:tab w:val="right" w:leader="dot" w:pos="9629"/>
            </w:tabs>
            <w:rPr>
              <w:noProof/>
            </w:rPr>
          </w:pPr>
          <w:hyperlink w:anchor="_Toc168504837" w:history="1">
            <w:r w:rsidR="00147D4D" w:rsidRPr="009A7204">
              <w:rPr>
                <w:rStyle w:val="Hipervnculo"/>
                <w:noProof/>
              </w:rPr>
              <w:t>Artículo 22. – Procedimiento.</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_Toc168504837 \h </w:instrText>
            </w:r>
            <w:r w:rsidR="00147D4D" w:rsidRPr="009A7204">
              <w:rPr>
                <w:noProof/>
                <w:webHidden/>
              </w:rPr>
            </w:r>
            <w:r w:rsidR="00147D4D" w:rsidRPr="009A7204">
              <w:rPr>
                <w:noProof/>
                <w:webHidden/>
              </w:rPr>
              <w:fldChar w:fldCharType="separate"/>
            </w:r>
            <w:r w:rsidR="00147D4D" w:rsidRPr="009A7204">
              <w:rPr>
                <w:noProof/>
                <w:webHidden/>
              </w:rPr>
              <w:t>11</w:t>
            </w:r>
            <w:r w:rsidR="00147D4D" w:rsidRPr="009A7204">
              <w:rPr>
                <w:noProof/>
                <w:webHidden/>
              </w:rPr>
              <w:fldChar w:fldCharType="end"/>
            </w:r>
          </w:hyperlink>
        </w:p>
        <w:p w14:paraId="1E8C6361" w14:textId="77777777" w:rsidR="00147D4D" w:rsidRPr="009A7204" w:rsidRDefault="00BE2D35">
          <w:pPr>
            <w:pStyle w:val="TDC2"/>
            <w:tabs>
              <w:tab w:val="right" w:leader="dot" w:pos="9629"/>
            </w:tabs>
            <w:rPr>
              <w:noProof/>
            </w:rPr>
          </w:pPr>
          <w:hyperlink w:anchor="_Toc168504838" w:history="1">
            <w:r w:rsidR="00147D4D" w:rsidRPr="009A7204">
              <w:rPr>
                <w:rStyle w:val="Hipervnculo"/>
                <w:noProof/>
              </w:rPr>
              <w:t>Artículo 23. – Ejecutoria.</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_Toc168504838 \h </w:instrText>
            </w:r>
            <w:r w:rsidR="00147D4D" w:rsidRPr="009A7204">
              <w:rPr>
                <w:noProof/>
                <w:webHidden/>
              </w:rPr>
            </w:r>
            <w:r w:rsidR="00147D4D" w:rsidRPr="009A7204">
              <w:rPr>
                <w:noProof/>
                <w:webHidden/>
              </w:rPr>
              <w:fldChar w:fldCharType="separate"/>
            </w:r>
            <w:r w:rsidR="00147D4D" w:rsidRPr="009A7204">
              <w:rPr>
                <w:noProof/>
                <w:webHidden/>
              </w:rPr>
              <w:t>12</w:t>
            </w:r>
            <w:r w:rsidR="00147D4D" w:rsidRPr="009A7204">
              <w:rPr>
                <w:noProof/>
                <w:webHidden/>
              </w:rPr>
              <w:fldChar w:fldCharType="end"/>
            </w:r>
          </w:hyperlink>
        </w:p>
        <w:p w14:paraId="0ACD3E0F" w14:textId="77777777" w:rsidR="00147D4D" w:rsidRPr="009A7204" w:rsidRDefault="00BE2D35">
          <w:pPr>
            <w:pStyle w:val="TDC2"/>
            <w:tabs>
              <w:tab w:val="right" w:leader="dot" w:pos="9629"/>
            </w:tabs>
            <w:rPr>
              <w:noProof/>
            </w:rPr>
          </w:pPr>
          <w:hyperlink w:anchor="_Toc168504839" w:history="1">
            <w:r w:rsidR="00147D4D" w:rsidRPr="009A7204">
              <w:rPr>
                <w:rStyle w:val="Hipervnculo"/>
                <w:noProof/>
              </w:rPr>
              <w:t>Artículo 24. – Disposición Final.</w:t>
            </w:r>
            <w:r w:rsidR="00147D4D" w:rsidRPr="009A7204">
              <w:rPr>
                <w:noProof/>
                <w:webHidden/>
              </w:rPr>
              <w:tab/>
            </w:r>
            <w:r w:rsidR="00147D4D" w:rsidRPr="009A7204">
              <w:rPr>
                <w:noProof/>
                <w:webHidden/>
              </w:rPr>
              <w:fldChar w:fldCharType="begin"/>
            </w:r>
            <w:r w:rsidR="00147D4D" w:rsidRPr="009A7204">
              <w:rPr>
                <w:noProof/>
                <w:webHidden/>
              </w:rPr>
              <w:instrText xml:space="preserve"> PAGEREF _Toc168504839 \h </w:instrText>
            </w:r>
            <w:r w:rsidR="00147D4D" w:rsidRPr="009A7204">
              <w:rPr>
                <w:noProof/>
                <w:webHidden/>
              </w:rPr>
            </w:r>
            <w:r w:rsidR="00147D4D" w:rsidRPr="009A7204">
              <w:rPr>
                <w:noProof/>
                <w:webHidden/>
              </w:rPr>
              <w:fldChar w:fldCharType="separate"/>
            </w:r>
            <w:r w:rsidR="00147D4D" w:rsidRPr="009A7204">
              <w:rPr>
                <w:noProof/>
                <w:webHidden/>
              </w:rPr>
              <w:t>12</w:t>
            </w:r>
            <w:r w:rsidR="00147D4D" w:rsidRPr="009A7204">
              <w:rPr>
                <w:noProof/>
                <w:webHidden/>
              </w:rPr>
              <w:fldChar w:fldCharType="end"/>
            </w:r>
          </w:hyperlink>
        </w:p>
        <w:p w14:paraId="72916824" w14:textId="33B3D85C" w:rsidR="00964FBE" w:rsidRPr="009A7204" w:rsidRDefault="00964FBE">
          <w:r w:rsidRPr="009A7204">
            <w:rPr>
              <w:b/>
              <w:bCs/>
            </w:rPr>
            <w:fldChar w:fldCharType="end"/>
          </w:r>
        </w:p>
      </w:sdtContent>
    </w:sdt>
    <w:p w14:paraId="07B10FDF" w14:textId="54EBC708" w:rsidR="00DC0E2B" w:rsidRPr="009A7204" w:rsidRDefault="00DC0E2B" w:rsidP="0012599D">
      <w:pPr>
        <w:jc w:val="center"/>
        <w:rPr>
          <w:b/>
        </w:rPr>
      </w:pPr>
    </w:p>
    <w:p w14:paraId="37186F2B" w14:textId="3F6D88F5" w:rsidR="0012599D" w:rsidRPr="009A7204" w:rsidRDefault="0012599D">
      <w:pPr>
        <w:rPr>
          <w:b/>
        </w:rPr>
      </w:pPr>
      <w:r w:rsidRPr="009A7204">
        <w:rPr>
          <w:b/>
        </w:rPr>
        <w:br w:type="page"/>
      </w:r>
    </w:p>
    <w:p w14:paraId="7186BD36" w14:textId="1A5A4089" w:rsidR="00C53157" w:rsidRPr="00E86373" w:rsidRDefault="00C53157" w:rsidP="00C53157">
      <w:pPr>
        <w:spacing w:line="258" w:lineRule="auto"/>
        <w:ind w:left="319" w:right="212"/>
        <w:jc w:val="center"/>
        <w:rPr>
          <w:rFonts w:ascii="Arial" w:hAnsi="Arial" w:cs="Arial"/>
          <w:b/>
          <w:color w:val="1D1D1D"/>
          <w:sz w:val="32"/>
          <w:szCs w:val="32"/>
          <w:lang w:val="es-BO"/>
        </w:rPr>
      </w:pPr>
      <w:r w:rsidRPr="00E86373">
        <w:rPr>
          <w:rFonts w:ascii="Arial" w:hAnsi="Arial" w:cs="Arial"/>
          <w:b/>
          <w:color w:val="1D1D1D"/>
          <w:sz w:val="32"/>
          <w:szCs w:val="32"/>
          <w:lang w:val="es-BO"/>
        </w:rPr>
        <w:lastRenderedPageBreak/>
        <w:t>PROCEDIMIENTO DE CUMPLIMIENTO OPORTUNO DE LA DECLARACIÓN JURADA DE BIENES Y RENTAS DE LA CAJA BANCARIA ESTATAL DE SALUD</w:t>
      </w:r>
      <w:r>
        <w:rPr>
          <w:rFonts w:ascii="Arial" w:hAnsi="Arial" w:cs="Arial"/>
          <w:b/>
          <w:color w:val="1D1D1D"/>
          <w:sz w:val="32"/>
          <w:szCs w:val="32"/>
          <w:lang w:val="es-BO"/>
        </w:rPr>
        <w:t xml:space="preserve"> – </w:t>
      </w:r>
      <w:r w:rsidRPr="005A29FD">
        <w:rPr>
          <w:rFonts w:ascii="Arial" w:hAnsi="Arial" w:cs="Arial"/>
          <w:b/>
          <w:color w:val="1D1D1D"/>
          <w:sz w:val="28"/>
          <w:szCs w:val="28"/>
          <w:lang w:val="es-BO"/>
        </w:rPr>
        <w:t>VERSIÓN 2</w:t>
      </w:r>
    </w:p>
    <w:p w14:paraId="5915C5B0" w14:textId="77777777" w:rsidR="00C53157" w:rsidRPr="00E86373" w:rsidRDefault="00C53157" w:rsidP="00C53157">
      <w:pPr>
        <w:spacing w:line="258" w:lineRule="auto"/>
        <w:ind w:left="319" w:right="212"/>
        <w:jc w:val="center"/>
        <w:rPr>
          <w:rFonts w:ascii="Arial" w:hAnsi="Arial" w:cs="Arial"/>
          <w:sz w:val="32"/>
          <w:szCs w:val="32"/>
          <w:lang w:val="es-BO"/>
        </w:rPr>
      </w:pPr>
    </w:p>
    <w:p w14:paraId="334DE18E" w14:textId="77777777" w:rsidR="00C53157" w:rsidRPr="00E86373" w:rsidRDefault="00C53157" w:rsidP="00C53157">
      <w:pPr>
        <w:spacing w:line="258" w:lineRule="auto"/>
        <w:ind w:left="319" w:right="212"/>
        <w:jc w:val="center"/>
        <w:rPr>
          <w:rFonts w:ascii="Arial" w:hAnsi="Arial" w:cs="Arial"/>
          <w:b/>
          <w:sz w:val="28"/>
          <w:szCs w:val="28"/>
          <w:lang w:val="es-BO"/>
        </w:rPr>
      </w:pPr>
      <w:r w:rsidRPr="00E86373">
        <w:rPr>
          <w:rFonts w:ascii="Arial" w:hAnsi="Arial" w:cs="Arial"/>
          <w:b/>
          <w:sz w:val="28"/>
          <w:szCs w:val="28"/>
          <w:lang w:val="es-BO"/>
        </w:rPr>
        <w:t>CAPITULO I</w:t>
      </w:r>
    </w:p>
    <w:p w14:paraId="4DD2DEA6" w14:textId="77777777" w:rsidR="00C53157" w:rsidRPr="00E86373" w:rsidRDefault="00C53157" w:rsidP="00C53157">
      <w:pPr>
        <w:spacing w:line="258" w:lineRule="auto"/>
        <w:ind w:left="319" w:right="212"/>
        <w:jc w:val="center"/>
        <w:rPr>
          <w:rFonts w:ascii="Arial" w:hAnsi="Arial" w:cs="Arial"/>
          <w:b/>
          <w:sz w:val="28"/>
          <w:szCs w:val="28"/>
          <w:lang w:val="es-BO"/>
        </w:rPr>
      </w:pPr>
      <w:r>
        <w:rPr>
          <w:rFonts w:ascii="Arial" w:hAnsi="Arial" w:cs="Arial"/>
          <w:b/>
          <w:sz w:val="28"/>
          <w:szCs w:val="28"/>
          <w:lang w:val="es-BO"/>
        </w:rPr>
        <w:t>GENERALIDADES</w:t>
      </w:r>
    </w:p>
    <w:p w14:paraId="2DB46CE2" w14:textId="77777777" w:rsidR="00C53157" w:rsidRPr="00E86373" w:rsidRDefault="00C53157" w:rsidP="00C53157">
      <w:pPr>
        <w:spacing w:line="258" w:lineRule="auto"/>
        <w:ind w:left="319" w:right="212"/>
        <w:jc w:val="center"/>
        <w:rPr>
          <w:rFonts w:ascii="Arial" w:hAnsi="Arial" w:cs="Arial"/>
          <w:b/>
          <w:sz w:val="28"/>
          <w:szCs w:val="28"/>
          <w:lang w:val="es-BO"/>
        </w:rPr>
      </w:pPr>
    </w:p>
    <w:p w14:paraId="7DC1E720" w14:textId="77777777" w:rsidR="00C53157" w:rsidRDefault="00C53157" w:rsidP="003E567C">
      <w:pPr>
        <w:pStyle w:val="Prrafodelista"/>
        <w:numPr>
          <w:ilvl w:val="0"/>
          <w:numId w:val="6"/>
        </w:numPr>
        <w:spacing w:line="276" w:lineRule="auto"/>
        <w:ind w:right="212"/>
        <w:jc w:val="both"/>
        <w:rPr>
          <w:rFonts w:ascii="Arial" w:hAnsi="Arial" w:cs="Arial"/>
          <w:b/>
          <w:lang w:val="es-BO"/>
        </w:rPr>
      </w:pPr>
      <w:r>
        <w:rPr>
          <w:rFonts w:ascii="Arial" w:hAnsi="Arial" w:cs="Arial"/>
          <w:b/>
          <w:lang w:val="es-BO"/>
        </w:rPr>
        <w:t>OBJETIVO GENERAL.</w:t>
      </w:r>
      <w:r w:rsidRPr="00E86373">
        <w:rPr>
          <w:rFonts w:ascii="Arial" w:hAnsi="Arial" w:cs="Arial"/>
          <w:b/>
          <w:lang w:val="es-BO"/>
        </w:rPr>
        <w:t xml:space="preserve"> </w:t>
      </w:r>
    </w:p>
    <w:p w14:paraId="12CCAC57" w14:textId="77777777" w:rsidR="00C53157" w:rsidRPr="00E86373" w:rsidRDefault="00C53157" w:rsidP="00C53157">
      <w:pPr>
        <w:pStyle w:val="Prrafodelista"/>
        <w:spacing w:line="276" w:lineRule="auto"/>
        <w:ind w:left="1039" w:right="212"/>
        <w:jc w:val="both"/>
        <w:rPr>
          <w:rFonts w:ascii="Arial" w:hAnsi="Arial" w:cs="Arial"/>
          <w:b/>
          <w:lang w:val="es-BO"/>
        </w:rPr>
      </w:pPr>
    </w:p>
    <w:p w14:paraId="50FC46DE" w14:textId="77777777" w:rsidR="00C53157" w:rsidRDefault="00C53157" w:rsidP="00C53157">
      <w:pPr>
        <w:pStyle w:val="Prrafodelista"/>
        <w:spacing w:line="276" w:lineRule="auto"/>
        <w:ind w:left="709" w:right="212"/>
        <w:jc w:val="both"/>
        <w:rPr>
          <w:rFonts w:ascii="Arial" w:hAnsi="Arial" w:cs="Arial"/>
          <w:color w:val="333333"/>
          <w:lang w:val="es-BO"/>
        </w:rPr>
      </w:pPr>
      <w:r w:rsidRPr="00E86373">
        <w:rPr>
          <w:rFonts w:ascii="Arial" w:hAnsi="Arial" w:cs="Arial"/>
          <w:color w:val="333333"/>
          <w:lang w:val="es-BO"/>
        </w:rPr>
        <w:t xml:space="preserve">El presente </w:t>
      </w:r>
      <w:r>
        <w:rPr>
          <w:rFonts w:ascii="Arial" w:hAnsi="Arial" w:cs="Arial"/>
          <w:color w:val="333333"/>
          <w:lang w:val="es-BO"/>
        </w:rPr>
        <w:t xml:space="preserve">Instrumento Normativo Interno, </w:t>
      </w:r>
      <w:r w:rsidRPr="00E86373">
        <w:rPr>
          <w:rFonts w:ascii="Arial" w:hAnsi="Arial" w:cs="Arial"/>
          <w:color w:val="333333"/>
          <w:lang w:val="es-BO"/>
        </w:rPr>
        <w:t xml:space="preserve">tiene como objeto regular la forma, plazos y efectos que deberá cumplir </w:t>
      </w:r>
      <w:r>
        <w:rPr>
          <w:rFonts w:ascii="Arial" w:hAnsi="Arial" w:cs="Arial"/>
          <w:color w:val="333333"/>
          <w:lang w:val="es-BO"/>
        </w:rPr>
        <w:t xml:space="preserve">la o el trabajador, </w:t>
      </w:r>
      <w:r>
        <w:rPr>
          <w:rFonts w:ascii="Arial" w:hAnsi="Arial" w:cs="Arial"/>
          <w:color w:val="1D1D1D"/>
          <w:lang w:val="es-BO"/>
        </w:rPr>
        <w:t>personal eventual y consultores individuales de línea</w:t>
      </w:r>
      <w:r>
        <w:rPr>
          <w:rFonts w:ascii="Arial" w:hAnsi="Arial" w:cs="Arial"/>
          <w:color w:val="333333"/>
          <w:lang w:val="es-BO"/>
        </w:rPr>
        <w:t xml:space="preserve"> </w:t>
      </w:r>
      <w:r w:rsidRPr="00E86373">
        <w:rPr>
          <w:rFonts w:ascii="Arial" w:hAnsi="Arial" w:cs="Arial"/>
          <w:color w:val="333333"/>
          <w:lang w:val="es-BO"/>
        </w:rPr>
        <w:t xml:space="preserve">de la Caja Bancaria Estatal de Salud para la determinación del cumplimiento o incumplimiento de la presentación oportuna y posterior acreditación de la </w:t>
      </w:r>
      <w:r>
        <w:rPr>
          <w:rFonts w:ascii="Arial" w:hAnsi="Arial" w:cs="Arial"/>
          <w:color w:val="333333"/>
          <w:lang w:val="es-BO"/>
        </w:rPr>
        <w:t>D</w:t>
      </w:r>
      <w:r w:rsidRPr="00E86373">
        <w:rPr>
          <w:rFonts w:ascii="Arial" w:hAnsi="Arial" w:cs="Arial"/>
          <w:color w:val="333333"/>
          <w:lang w:val="es-BO"/>
        </w:rPr>
        <w:t>eclaración Jurada de Bienes y Rentas; antes, durante y después del ejercicio del cargo.</w:t>
      </w:r>
    </w:p>
    <w:p w14:paraId="79379480" w14:textId="77777777" w:rsidR="00C53157" w:rsidRDefault="00C53157" w:rsidP="00C53157">
      <w:pPr>
        <w:pStyle w:val="Prrafodelista"/>
        <w:spacing w:line="276" w:lineRule="auto"/>
        <w:ind w:left="709" w:right="212"/>
        <w:jc w:val="both"/>
        <w:rPr>
          <w:rFonts w:ascii="Arial" w:hAnsi="Arial" w:cs="Arial"/>
          <w:color w:val="333333"/>
          <w:lang w:val="es-BO"/>
        </w:rPr>
      </w:pPr>
    </w:p>
    <w:p w14:paraId="6448FB3E" w14:textId="77777777" w:rsidR="00C53157" w:rsidRDefault="00C53157" w:rsidP="003E567C">
      <w:pPr>
        <w:pStyle w:val="Prrafodelista"/>
        <w:numPr>
          <w:ilvl w:val="0"/>
          <w:numId w:val="6"/>
        </w:numPr>
        <w:spacing w:line="276" w:lineRule="auto"/>
        <w:ind w:right="212"/>
        <w:jc w:val="both"/>
        <w:rPr>
          <w:rFonts w:ascii="Arial" w:hAnsi="Arial" w:cs="Arial"/>
          <w:b/>
          <w:color w:val="333333"/>
          <w:lang w:val="es-BO"/>
        </w:rPr>
      </w:pPr>
      <w:r w:rsidRPr="00504818">
        <w:rPr>
          <w:rFonts w:ascii="Arial" w:hAnsi="Arial" w:cs="Arial"/>
          <w:b/>
          <w:color w:val="333333"/>
          <w:lang w:val="es-BO"/>
        </w:rPr>
        <w:t>OBJETIVO</w:t>
      </w:r>
      <w:r>
        <w:rPr>
          <w:rFonts w:ascii="Arial" w:hAnsi="Arial" w:cs="Arial"/>
          <w:b/>
          <w:color w:val="333333"/>
          <w:lang w:val="es-BO"/>
        </w:rPr>
        <w:t xml:space="preserve"> ESPECIFICO.</w:t>
      </w:r>
    </w:p>
    <w:p w14:paraId="5EDB6665" w14:textId="77777777" w:rsidR="00C53157" w:rsidRDefault="00C53157" w:rsidP="00C53157">
      <w:pPr>
        <w:spacing w:line="276" w:lineRule="auto"/>
        <w:ind w:right="212"/>
        <w:jc w:val="both"/>
        <w:rPr>
          <w:rFonts w:ascii="Arial" w:hAnsi="Arial" w:cs="Arial"/>
          <w:b/>
          <w:color w:val="333333"/>
          <w:lang w:val="es-BO"/>
        </w:rPr>
      </w:pPr>
    </w:p>
    <w:p w14:paraId="21F4079C" w14:textId="77777777" w:rsidR="00C53157" w:rsidRDefault="00C53157" w:rsidP="00C53157">
      <w:pPr>
        <w:spacing w:line="276" w:lineRule="auto"/>
        <w:ind w:left="679" w:right="120"/>
        <w:jc w:val="both"/>
        <w:rPr>
          <w:rFonts w:ascii="Arial" w:hAnsi="Arial" w:cs="Arial"/>
          <w:color w:val="333333"/>
          <w:lang w:val="es-BO"/>
        </w:rPr>
      </w:pPr>
      <w:r w:rsidRPr="00476E11">
        <w:rPr>
          <w:rFonts w:ascii="Arial" w:hAnsi="Arial" w:cs="Arial"/>
          <w:color w:val="1D1D1D"/>
          <w:lang w:val="es-BO"/>
        </w:rPr>
        <w:t xml:space="preserve">Lograr la implantación del control oportuno de la Declaración Jurada de Bienes y Rentas en la </w:t>
      </w:r>
      <w:r w:rsidRPr="00476E11">
        <w:rPr>
          <w:rFonts w:ascii="Arial" w:hAnsi="Arial" w:cs="Arial"/>
          <w:color w:val="333333"/>
          <w:lang w:val="es-BO"/>
        </w:rPr>
        <w:t>Caja Bancaria Estatal de Salud a nivel nacional, para la verificación del cumplimiento obligatorio por parte de sus trabajadoras y trabadores, así como la emisión de los informes trimestrales correspondientes</w:t>
      </w:r>
      <w:r>
        <w:rPr>
          <w:rFonts w:ascii="Arial" w:hAnsi="Arial" w:cs="Arial"/>
          <w:color w:val="333333"/>
          <w:lang w:val="es-BO"/>
        </w:rPr>
        <w:t xml:space="preserve"> y la determinación de la responsabilidad que por su incumplimiento corresponda</w:t>
      </w:r>
      <w:r w:rsidRPr="00476E11">
        <w:rPr>
          <w:rFonts w:ascii="Arial" w:hAnsi="Arial" w:cs="Arial"/>
          <w:color w:val="333333"/>
          <w:lang w:val="es-BO"/>
        </w:rPr>
        <w:t>.</w:t>
      </w:r>
    </w:p>
    <w:p w14:paraId="29D4BA20" w14:textId="77777777" w:rsidR="00C53157" w:rsidRDefault="00C53157" w:rsidP="00C53157">
      <w:pPr>
        <w:spacing w:line="276" w:lineRule="auto"/>
        <w:ind w:left="679" w:right="120"/>
        <w:jc w:val="both"/>
        <w:rPr>
          <w:rFonts w:ascii="Arial" w:hAnsi="Arial" w:cs="Arial"/>
          <w:color w:val="1D1D1D"/>
          <w:lang w:val="es-BO"/>
        </w:rPr>
      </w:pPr>
    </w:p>
    <w:p w14:paraId="60F517EB" w14:textId="1A7C5FF3" w:rsidR="00C53157" w:rsidRDefault="00C53157" w:rsidP="003E567C">
      <w:pPr>
        <w:pStyle w:val="Prrafodelista"/>
        <w:numPr>
          <w:ilvl w:val="0"/>
          <w:numId w:val="6"/>
        </w:numPr>
        <w:spacing w:line="276" w:lineRule="auto"/>
        <w:ind w:right="120"/>
        <w:jc w:val="both"/>
        <w:rPr>
          <w:rFonts w:ascii="Arial" w:hAnsi="Arial" w:cs="Arial"/>
          <w:b/>
          <w:color w:val="1D1D1D"/>
          <w:lang w:val="es-BO"/>
        </w:rPr>
      </w:pPr>
      <w:r>
        <w:rPr>
          <w:rFonts w:ascii="Arial" w:hAnsi="Arial" w:cs="Arial"/>
          <w:b/>
          <w:color w:val="1D1D1D"/>
          <w:lang w:val="es-BO"/>
        </w:rPr>
        <w:t xml:space="preserve">ÁMBITO DE APLICACIÓN. </w:t>
      </w:r>
    </w:p>
    <w:p w14:paraId="35A37859" w14:textId="77777777" w:rsidR="00C53157" w:rsidRDefault="00C53157" w:rsidP="00C53157">
      <w:pPr>
        <w:spacing w:line="276" w:lineRule="auto"/>
        <w:ind w:right="120"/>
        <w:jc w:val="both"/>
        <w:rPr>
          <w:rFonts w:ascii="Arial" w:hAnsi="Arial" w:cs="Arial"/>
          <w:b/>
          <w:color w:val="1D1D1D"/>
          <w:lang w:val="es-BO"/>
        </w:rPr>
      </w:pPr>
    </w:p>
    <w:p w14:paraId="5B4CD056" w14:textId="77777777" w:rsidR="00C53157" w:rsidRDefault="00C53157" w:rsidP="00C53157">
      <w:pPr>
        <w:spacing w:line="276" w:lineRule="auto"/>
        <w:ind w:left="679" w:right="120"/>
        <w:jc w:val="both"/>
        <w:rPr>
          <w:rFonts w:ascii="Arial" w:hAnsi="Arial" w:cs="Arial"/>
          <w:color w:val="333333"/>
          <w:lang w:val="es-BO"/>
        </w:rPr>
      </w:pPr>
      <w:r>
        <w:rPr>
          <w:rFonts w:ascii="Arial" w:hAnsi="Arial" w:cs="Arial"/>
          <w:color w:val="1D1D1D"/>
          <w:lang w:val="es-BO"/>
        </w:rPr>
        <w:t xml:space="preserve">El presente Procedimiento es de aplicación y cumplimiento obligatorio por las y los trabajadores, personal eventual y consultores individuales de línea de </w:t>
      </w:r>
      <w:r w:rsidRPr="00E86373">
        <w:rPr>
          <w:rFonts w:ascii="Arial" w:hAnsi="Arial" w:cs="Arial"/>
          <w:color w:val="333333"/>
          <w:lang w:val="es-BO"/>
        </w:rPr>
        <w:t>la Caja Bancaria Estatal de Salud</w:t>
      </w:r>
      <w:r>
        <w:rPr>
          <w:rFonts w:ascii="Arial" w:hAnsi="Arial" w:cs="Arial"/>
          <w:color w:val="333333"/>
          <w:lang w:val="es-BO"/>
        </w:rPr>
        <w:t xml:space="preserve"> y para el personal que intervenga en el control de cumplimiento de la presentación oportuna de </w:t>
      </w:r>
      <w:r w:rsidRPr="00476E11">
        <w:rPr>
          <w:rFonts w:ascii="Arial" w:hAnsi="Arial" w:cs="Arial"/>
          <w:color w:val="1D1D1D"/>
          <w:lang w:val="es-BO"/>
        </w:rPr>
        <w:t>Declaración Jurada de Bienes y Rentas</w:t>
      </w:r>
      <w:r>
        <w:rPr>
          <w:rFonts w:ascii="Arial" w:hAnsi="Arial" w:cs="Arial"/>
          <w:color w:val="333333"/>
          <w:lang w:val="es-BO"/>
        </w:rPr>
        <w:t>.</w:t>
      </w:r>
    </w:p>
    <w:p w14:paraId="2CE16390" w14:textId="77777777" w:rsidR="00C53157" w:rsidRDefault="00C53157" w:rsidP="00C53157">
      <w:pPr>
        <w:spacing w:line="276" w:lineRule="auto"/>
        <w:ind w:left="679" w:right="120"/>
        <w:jc w:val="both"/>
        <w:rPr>
          <w:rFonts w:ascii="Arial" w:hAnsi="Arial" w:cs="Arial"/>
          <w:color w:val="333333"/>
          <w:lang w:val="es-BO"/>
        </w:rPr>
      </w:pPr>
      <w:r>
        <w:rPr>
          <w:rFonts w:ascii="Arial" w:hAnsi="Arial" w:cs="Arial"/>
          <w:color w:val="1D1D1D"/>
          <w:lang w:val="es-BO"/>
        </w:rPr>
        <w:t xml:space="preserve">En el marco de lo dispuesto en el numeral IV, articulo 3 y articulo 53 de la Ley 2027, Estatuto del Funcionario Público y artículo primero de la Ley 2104 el personal permanente, eventual, así como los consultores individuales de línea, cuya vinculación contractual se encuentra regulada por las Normas Básicas del Sistema de Administración de Bienes y Servicios, están obligados a presentar su </w:t>
      </w:r>
      <w:r w:rsidRPr="00476E11">
        <w:rPr>
          <w:rFonts w:ascii="Arial" w:hAnsi="Arial" w:cs="Arial"/>
          <w:color w:val="1D1D1D"/>
          <w:lang w:val="es-BO"/>
        </w:rPr>
        <w:t xml:space="preserve">Declaración Jurada de Bienes y Rentas </w:t>
      </w:r>
      <w:r>
        <w:rPr>
          <w:rFonts w:ascii="Arial" w:hAnsi="Arial" w:cs="Arial"/>
          <w:color w:val="1D1D1D"/>
          <w:lang w:val="es-BO"/>
        </w:rPr>
        <w:t xml:space="preserve">y posterior acreditación </w:t>
      </w:r>
      <w:r w:rsidRPr="00476E11">
        <w:rPr>
          <w:rFonts w:ascii="Arial" w:hAnsi="Arial" w:cs="Arial"/>
          <w:color w:val="1D1D1D"/>
          <w:lang w:val="es-BO"/>
        </w:rPr>
        <w:t xml:space="preserve">en la </w:t>
      </w:r>
      <w:r w:rsidRPr="00476E11">
        <w:rPr>
          <w:rFonts w:ascii="Arial" w:hAnsi="Arial" w:cs="Arial"/>
          <w:color w:val="333333"/>
          <w:lang w:val="es-BO"/>
        </w:rPr>
        <w:t>Caja Bancaria Estatal de Salud</w:t>
      </w:r>
      <w:r>
        <w:rPr>
          <w:rFonts w:ascii="Arial" w:hAnsi="Arial" w:cs="Arial"/>
          <w:color w:val="333333"/>
          <w:lang w:val="es-BO"/>
        </w:rPr>
        <w:t>, antes, durante y después de su relación contractual.</w:t>
      </w:r>
    </w:p>
    <w:p w14:paraId="3079A6F9" w14:textId="77777777" w:rsidR="00C53157" w:rsidRDefault="00C53157" w:rsidP="00C53157">
      <w:pPr>
        <w:spacing w:line="276" w:lineRule="auto"/>
        <w:ind w:left="679" w:right="120"/>
        <w:jc w:val="both"/>
        <w:rPr>
          <w:rFonts w:ascii="Arial" w:hAnsi="Arial" w:cs="Arial"/>
          <w:color w:val="333333"/>
          <w:lang w:val="es-BO"/>
        </w:rPr>
      </w:pPr>
    </w:p>
    <w:p w14:paraId="4607730D" w14:textId="77777777" w:rsidR="00C53157" w:rsidRDefault="00C53157" w:rsidP="00C53157">
      <w:pPr>
        <w:spacing w:line="276" w:lineRule="auto"/>
        <w:ind w:left="679" w:right="120"/>
        <w:jc w:val="both"/>
        <w:rPr>
          <w:rFonts w:ascii="Arial" w:hAnsi="Arial" w:cs="Arial"/>
          <w:color w:val="333333"/>
          <w:lang w:val="es-BO"/>
        </w:rPr>
      </w:pPr>
    </w:p>
    <w:p w14:paraId="26D59656" w14:textId="77777777" w:rsidR="00C53157" w:rsidRDefault="00C53157" w:rsidP="00C53157">
      <w:pPr>
        <w:spacing w:line="276" w:lineRule="auto"/>
        <w:ind w:left="679" w:right="120"/>
        <w:jc w:val="both"/>
        <w:rPr>
          <w:rFonts w:ascii="Arial" w:hAnsi="Arial" w:cs="Arial"/>
          <w:color w:val="333333"/>
          <w:lang w:val="es-BO"/>
        </w:rPr>
      </w:pPr>
    </w:p>
    <w:p w14:paraId="5DB54980" w14:textId="77777777" w:rsidR="00C53157" w:rsidRDefault="00C53157" w:rsidP="00C53157">
      <w:pPr>
        <w:spacing w:line="276" w:lineRule="auto"/>
        <w:ind w:left="679" w:right="120"/>
        <w:jc w:val="both"/>
        <w:rPr>
          <w:rFonts w:ascii="Arial" w:hAnsi="Arial" w:cs="Arial"/>
          <w:color w:val="1D1D1D"/>
          <w:lang w:val="es-BO"/>
        </w:rPr>
      </w:pPr>
    </w:p>
    <w:p w14:paraId="0ED1AA90" w14:textId="77777777" w:rsidR="00C53157" w:rsidRDefault="00C53157" w:rsidP="003E567C">
      <w:pPr>
        <w:pStyle w:val="Prrafodelista"/>
        <w:numPr>
          <w:ilvl w:val="0"/>
          <w:numId w:val="6"/>
        </w:numPr>
        <w:spacing w:line="276" w:lineRule="auto"/>
        <w:ind w:right="120"/>
        <w:jc w:val="both"/>
        <w:rPr>
          <w:rFonts w:ascii="Arial" w:hAnsi="Arial" w:cs="Arial"/>
          <w:b/>
          <w:color w:val="1D1D1D"/>
          <w:lang w:val="es-BO"/>
        </w:rPr>
      </w:pPr>
      <w:r w:rsidRPr="00AE16C4">
        <w:rPr>
          <w:rFonts w:ascii="Arial" w:hAnsi="Arial" w:cs="Arial"/>
          <w:b/>
          <w:color w:val="1D1D1D"/>
          <w:lang w:val="es-BO"/>
        </w:rPr>
        <w:lastRenderedPageBreak/>
        <w:t>DEFINICIONES.</w:t>
      </w:r>
    </w:p>
    <w:p w14:paraId="1C8921D8" w14:textId="77777777" w:rsidR="00C53157" w:rsidRDefault="00C53157" w:rsidP="00C53157">
      <w:pPr>
        <w:spacing w:line="276" w:lineRule="auto"/>
        <w:ind w:right="120"/>
        <w:jc w:val="both"/>
        <w:rPr>
          <w:rFonts w:ascii="Arial" w:hAnsi="Arial" w:cs="Arial"/>
          <w:b/>
          <w:color w:val="1D1D1D"/>
          <w:lang w:val="es-BO"/>
        </w:rPr>
      </w:pPr>
    </w:p>
    <w:p w14:paraId="53E4128A" w14:textId="77777777" w:rsidR="00C53157" w:rsidRDefault="00C53157" w:rsidP="00C53157">
      <w:pPr>
        <w:spacing w:line="276" w:lineRule="auto"/>
        <w:ind w:left="679" w:right="120"/>
        <w:jc w:val="both"/>
        <w:rPr>
          <w:rFonts w:ascii="Arial" w:hAnsi="Arial" w:cs="Arial"/>
          <w:color w:val="1D1D1D"/>
          <w:lang w:val="es-BO"/>
        </w:rPr>
      </w:pPr>
      <w:r>
        <w:rPr>
          <w:rFonts w:ascii="Arial" w:hAnsi="Arial" w:cs="Arial"/>
          <w:color w:val="1D1D1D"/>
          <w:lang w:val="es-BO"/>
        </w:rPr>
        <w:t>Para los fines de aplicación del presente procedimiento, se deberán tomar en cuenta las siguientes definiciones:</w:t>
      </w:r>
    </w:p>
    <w:p w14:paraId="6FA82560" w14:textId="77777777" w:rsidR="00C53157" w:rsidRDefault="00C53157" w:rsidP="00C53157">
      <w:pPr>
        <w:spacing w:line="276" w:lineRule="auto"/>
        <w:ind w:left="679" w:right="120"/>
        <w:jc w:val="both"/>
        <w:rPr>
          <w:rFonts w:ascii="Arial" w:hAnsi="Arial" w:cs="Arial"/>
          <w:color w:val="1D1D1D"/>
          <w:lang w:val="es-BO"/>
        </w:rPr>
      </w:pPr>
    </w:p>
    <w:p w14:paraId="20AECDA3" w14:textId="77777777" w:rsidR="00C53157" w:rsidRPr="00EC6101" w:rsidRDefault="00C53157" w:rsidP="003E567C">
      <w:pPr>
        <w:pStyle w:val="Prrafodelista"/>
        <w:numPr>
          <w:ilvl w:val="0"/>
          <w:numId w:val="7"/>
        </w:numPr>
        <w:spacing w:line="276" w:lineRule="auto"/>
        <w:ind w:right="120"/>
        <w:jc w:val="both"/>
        <w:rPr>
          <w:rFonts w:ascii="Arial" w:hAnsi="Arial" w:cs="Arial"/>
          <w:color w:val="1D1D1D"/>
          <w:lang w:val="es-BO"/>
        </w:rPr>
      </w:pPr>
      <w:r w:rsidRPr="008433F5">
        <w:rPr>
          <w:rFonts w:ascii="Arial" w:hAnsi="Arial" w:cs="Arial"/>
          <w:b/>
          <w:color w:val="1D1D1D"/>
          <w:lang w:val="es-BO"/>
        </w:rPr>
        <w:t xml:space="preserve">Declaración Jurada de Bienes y </w:t>
      </w:r>
      <w:proofErr w:type="gramStart"/>
      <w:r w:rsidRPr="008433F5">
        <w:rPr>
          <w:rFonts w:ascii="Arial" w:hAnsi="Arial" w:cs="Arial"/>
          <w:b/>
          <w:color w:val="1D1D1D"/>
          <w:lang w:val="es-BO"/>
        </w:rPr>
        <w:t>Rentas.-</w:t>
      </w:r>
      <w:proofErr w:type="gramEnd"/>
      <w:r w:rsidRPr="008433F5">
        <w:rPr>
          <w:rFonts w:ascii="Arial" w:hAnsi="Arial" w:cs="Arial"/>
          <w:b/>
          <w:color w:val="1D1D1D"/>
          <w:lang w:val="es-BO"/>
        </w:rPr>
        <w:t xml:space="preserve"> </w:t>
      </w:r>
      <w:r>
        <w:rPr>
          <w:rFonts w:ascii="Arial" w:hAnsi="Arial" w:cs="Arial"/>
          <w:color w:val="1D1D1D"/>
          <w:lang w:val="es-BO"/>
        </w:rPr>
        <w:t xml:space="preserve">Obligación efectuada por mandato constitucional y legal a través de la cual el declarante (toda trabajadora y trabajador, personal eventual y consultores individuales de línea de la </w:t>
      </w:r>
      <w:r w:rsidRPr="00476E11">
        <w:rPr>
          <w:rFonts w:ascii="Arial" w:hAnsi="Arial" w:cs="Arial"/>
          <w:color w:val="333333"/>
          <w:lang w:val="es-BO"/>
        </w:rPr>
        <w:t>Caja Bancaria Estatal de Salud</w:t>
      </w:r>
      <w:r>
        <w:rPr>
          <w:rFonts w:ascii="Arial" w:hAnsi="Arial" w:cs="Arial"/>
          <w:color w:val="333333"/>
          <w:lang w:val="es-BO"/>
        </w:rPr>
        <w:t>) debe prestar declaración sobre los bienes, deudas y rentas que tiene o percibe antes, durante y después del ejercicio del cargo. Puede ser realizada de forma tradicional (presencial) o de forma virtual en uso de la ciudadanía digital.</w:t>
      </w:r>
    </w:p>
    <w:p w14:paraId="6D13A022" w14:textId="77777777" w:rsidR="00C53157" w:rsidRPr="008433F5" w:rsidRDefault="00C53157" w:rsidP="003E567C">
      <w:pPr>
        <w:pStyle w:val="Prrafodelista"/>
        <w:numPr>
          <w:ilvl w:val="0"/>
          <w:numId w:val="7"/>
        </w:numPr>
        <w:spacing w:line="276" w:lineRule="auto"/>
        <w:ind w:right="120"/>
        <w:jc w:val="both"/>
        <w:rPr>
          <w:rFonts w:ascii="Arial" w:hAnsi="Arial" w:cs="Arial"/>
          <w:color w:val="1D1D1D"/>
          <w:lang w:val="es-BO"/>
        </w:rPr>
      </w:pPr>
      <w:proofErr w:type="gramStart"/>
      <w:r>
        <w:rPr>
          <w:rFonts w:ascii="Arial" w:hAnsi="Arial" w:cs="Arial"/>
          <w:b/>
          <w:color w:val="1D1D1D"/>
          <w:lang w:val="es-BO"/>
        </w:rPr>
        <w:t>Declarante.-</w:t>
      </w:r>
      <w:proofErr w:type="gramEnd"/>
      <w:r>
        <w:rPr>
          <w:rFonts w:ascii="Arial" w:hAnsi="Arial" w:cs="Arial"/>
          <w:b/>
          <w:color w:val="1D1D1D"/>
          <w:lang w:val="es-BO"/>
        </w:rPr>
        <w:t xml:space="preserve"> </w:t>
      </w:r>
      <w:r>
        <w:rPr>
          <w:rFonts w:ascii="Arial" w:hAnsi="Arial" w:cs="Arial"/>
          <w:color w:val="1D1D1D"/>
          <w:lang w:val="es-BO"/>
        </w:rPr>
        <w:t xml:space="preserve">Persona que trabaje, preste servicio o ejerza cargo o función dentro de la </w:t>
      </w:r>
      <w:r w:rsidRPr="00476E11">
        <w:rPr>
          <w:rFonts w:ascii="Arial" w:hAnsi="Arial" w:cs="Arial"/>
          <w:color w:val="333333"/>
          <w:lang w:val="es-BO"/>
        </w:rPr>
        <w:t>Caja Bancaria Estatal de Salud</w:t>
      </w:r>
      <w:r>
        <w:rPr>
          <w:rFonts w:ascii="Arial" w:hAnsi="Arial" w:cs="Arial"/>
          <w:color w:val="333333"/>
          <w:lang w:val="es-BO"/>
        </w:rPr>
        <w:t xml:space="preserve"> que efectúa la </w:t>
      </w:r>
      <w:r w:rsidRPr="00136AA1">
        <w:rPr>
          <w:rFonts w:ascii="Arial" w:hAnsi="Arial" w:cs="Arial"/>
          <w:color w:val="1D1D1D"/>
          <w:lang w:val="es-BO"/>
        </w:rPr>
        <w:t>Declaración Jurada de Bienes y Rentas</w:t>
      </w:r>
      <w:r>
        <w:rPr>
          <w:rFonts w:ascii="Arial" w:hAnsi="Arial" w:cs="Arial"/>
          <w:color w:val="1D1D1D"/>
          <w:lang w:val="es-BO"/>
        </w:rPr>
        <w:t>, asumiendo exclusiva responsabilidad del contenido y presentación de la misma.</w:t>
      </w:r>
    </w:p>
    <w:p w14:paraId="24F321DA" w14:textId="77777777" w:rsidR="00C53157" w:rsidRPr="00DB167B" w:rsidRDefault="00C53157" w:rsidP="003E567C">
      <w:pPr>
        <w:pStyle w:val="Prrafodelista"/>
        <w:numPr>
          <w:ilvl w:val="0"/>
          <w:numId w:val="7"/>
        </w:numPr>
        <w:spacing w:line="276" w:lineRule="auto"/>
        <w:ind w:right="120"/>
        <w:jc w:val="both"/>
        <w:rPr>
          <w:rFonts w:ascii="Arial" w:hAnsi="Arial" w:cs="Arial"/>
          <w:color w:val="1D1D1D"/>
          <w:lang w:val="es-BO"/>
        </w:rPr>
      </w:pPr>
      <w:r>
        <w:rPr>
          <w:rFonts w:ascii="Arial" w:hAnsi="Arial" w:cs="Arial"/>
          <w:b/>
          <w:color w:val="1D1D1D"/>
          <w:lang w:val="es-BO"/>
        </w:rPr>
        <w:t xml:space="preserve">Formulario Único de </w:t>
      </w:r>
      <w:r w:rsidRPr="008433F5">
        <w:rPr>
          <w:rFonts w:ascii="Arial" w:hAnsi="Arial" w:cs="Arial"/>
          <w:b/>
          <w:color w:val="1D1D1D"/>
          <w:lang w:val="es-BO"/>
        </w:rPr>
        <w:t xml:space="preserve">Declaración Jurada de Bienes y </w:t>
      </w:r>
      <w:proofErr w:type="gramStart"/>
      <w:r w:rsidRPr="008433F5">
        <w:rPr>
          <w:rFonts w:ascii="Arial" w:hAnsi="Arial" w:cs="Arial"/>
          <w:b/>
          <w:color w:val="1D1D1D"/>
          <w:lang w:val="es-BO"/>
        </w:rPr>
        <w:t>Rentas</w:t>
      </w:r>
      <w:r>
        <w:rPr>
          <w:rFonts w:ascii="Arial" w:hAnsi="Arial" w:cs="Arial"/>
          <w:b/>
          <w:color w:val="1D1D1D"/>
          <w:lang w:val="es-BO"/>
        </w:rPr>
        <w:t>.-</w:t>
      </w:r>
      <w:proofErr w:type="gramEnd"/>
      <w:r>
        <w:rPr>
          <w:rFonts w:ascii="Arial" w:hAnsi="Arial" w:cs="Arial"/>
          <w:b/>
          <w:color w:val="1D1D1D"/>
          <w:lang w:val="es-BO"/>
        </w:rPr>
        <w:t xml:space="preserve"> </w:t>
      </w:r>
      <w:r>
        <w:rPr>
          <w:rFonts w:ascii="Arial" w:hAnsi="Arial" w:cs="Arial"/>
          <w:color w:val="1D1D1D"/>
          <w:lang w:val="es-BO"/>
        </w:rPr>
        <w:t>Documento en formato papel o digital, mediante el cual se proporciona información respecto a los bienes, deudas y rentas de la</w:t>
      </w:r>
      <w:r w:rsidRPr="00DB167B">
        <w:rPr>
          <w:rFonts w:ascii="Arial" w:hAnsi="Arial" w:cs="Arial"/>
          <w:color w:val="1D1D1D"/>
          <w:lang w:val="es-BO"/>
        </w:rPr>
        <w:t xml:space="preserve"> </w:t>
      </w:r>
      <w:r>
        <w:rPr>
          <w:rFonts w:ascii="Arial" w:hAnsi="Arial" w:cs="Arial"/>
          <w:color w:val="1D1D1D"/>
          <w:lang w:val="es-BO"/>
        </w:rPr>
        <w:t>o el trabajador,</w:t>
      </w:r>
      <w:r w:rsidRPr="00B74D12">
        <w:rPr>
          <w:rFonts w:ascii="Arial" w:hAnsi="Arial" w:cs="Arial"/>
          <w:color w:val="1D1D1D"/>
          <w:lang w:val="es-BO"/>
        </w:rPr>
        <w:t xml:space="preserve"> </w:t>
      </w:r>
      <w:r>
        <w:rPr>
          <w:rFonts w:ascii="Arial" w:hAnsi="Arial" w:cs="Arial"/>
          <w:color w:val="1D1D1D"/>
          <w:lang w:val="es-BO"/>
        </w:rPr>
        <w:t xml:space="preserve">personal eventual y consultores individuales de línea de la </w:t>
      </w:r>
      <w:r w:rsidRPr="00476E11">
        <w:rPr>
          <w:rFonts w:ascii="Arial" w:hAnsi="Arial" w:cs="Arial"/>
          <w:color w:val="333333"/>
          <w:lang w:val="es-BO"/>
        </w:rPr>
        <w:t>Caja Bancaria Estatal de Salud</w:t>
      </w:r>
      <w:r>
        <w:rPr>
          <w:rFonts w:ascii="Arial" w:hAnsi="Arial" w:cs="Arial"/>
          <w:color w:val="333333"/>
          <w:lang w:val="es-BO"/>
        </w:rPr>
        <w:t xml:space="preserve"> y en caso de formato digital, llenado y aprobado en ejercicio de Ciudadanía Digital, constituyéndose el documento en Declaración Jurada. </w:t>
      </w:r>
    </w:p>
    <w:p w14:paraId="1E667872" w14:textId="77777777" w:rsidR="00C53157" w:rsidRDefault="00C53157" w:rsidP="003E567C">
      <w:pPr>
        <w:pStyle w:val="Prrafodelista"/>
        <w:numPr>
          <w:ilvl w:val="0"/>
          <w:numId w:val="7"/>
        </w:numPr>
        <w:spacing w:line="276" w:lineRule="auto"/>
        <w:ind w:right="120"/>
        <w:jc w:val="both"/>
        <w:rPr>
          <w:rFonts w:ascii="Arial" w:hAnsi="Arial" w:cs="Arial"/>
          <w:color w:val="1D1D1D"/>
          <w:lang w:val="es-BO"/>
        </w:rPr>
      </w:pPr>
      <w:r>
        <w:rPr>
          <w:rFonts w:ascii="Arial" w:hAnsi="Arial" w:cs="Arial"/>
          <w:b/>
          <w:color w:val="1D1D1D"/>
          <w:lang w:val="es-BO"/>
        </w:rPr>
        <w:t xml:space="preserve">Certificado de </w:t>
      </w:r>
      <w:r w:rsidRPr="008433F5">
        <w:rPr>
          <w:rFonts w:ascii="Arial" w:hAnsi="Arial" w:cs="Arial"/>
          <w:b/>
          <w:color w:val="1D1D1D"/>
          <w:lang w:val="es-BO"/>
        </w:rPr>
        <w:t xml:space="preserve">Declaración Jurada de Bienes y </w:t>
      </w:r>
      <w:proofErr w:type="gramStart"/>
      <w:r w:rsidRPr="008433F5">
        <w:rPr>
          <w:rFonts w:ascii="Arial" w:hAnsi="Arial" w:cs="Arial"/>
          <w:b/>
          <w:color w:val="1D1D1D"/>
          <w:lang w:val="es-BO"/>
        </w:rPr>
        <w:t>Rentas</w:t>
      </w:r>
      <w:r>
        <w:rPr>
          <w:rFonts w:ascii="Arial" w:hAnsi="Arial" w:cs="Arial"/>
          <w:b/>
          <w:color w:val="1D1D1D"/>
          <w:lang w:val="es-BO"/>
        </w:rPr>
        <w:t>.-</w:t>
      </w:r>
      <w:proofErr w:type="gramEnd"/>
      <w:r>
        <w:rPr>
          <w:rFonts w:ascii="Arial" w:hAnsi="Arial" w:cs="Arial"/>
          <w:b/>
          <w:color w:val="1D1D1D"/>
          <w:lang w:val="es-BO"/>
        </w:rPr>
        <w:t xml:space="preserve"> </w:t>
      </w:r>
      <w:r>
        <w:rPr>
          <w:rFonts w:ascii="Arial" w:hAnsi="Arial" w:cs="Arial"/>
          <w:color w:val="1D1D1D"/>
          <w:lang w:val="es-BO"/>
        </w:rPr>
        <w:t xml:space="preserve">Documento en formato papel o documento digital, refrendado por la Contraloría General del Estado, que acredita la presentación del </w:t>
      </w:r>
      <w:r w:rsidRPr="00136AA1">
        <w:rPr>
          <w:rFonts w:ascii="Arial" w:hAnsi="Arial" w:cs="Arial"/>
          <w:color w:val="1D1D1D"/>
          <w:lang w:val="es-BO"/>
        </w:rPr>
        <w:t>Formulario Único de Declaración Jurada de Bienes y Rentas</w:t>
      </w:r>
      <w:r>
        <w:rPr>
          <w:rFonts w:ascii="Arial" w:hAnsi="Arial" w:cs="Arial"/>
          <w:color w:val="1D1D1D"/>
          <w:lang w:val="es-BO"/>
        </w:rPr>
        <w:t xml:space="preserve"> en físico o digital que puede o no contener los datos de recepción o número de certificado, según la forma que haya sido recibido por la CGE</w:t>
      </w:r>
      <w:r w:rsidRPr="00136AA1">
        <w:rPr>
          <w:rFonts w:ascii="Arial" w:hAnsi="Arial" w:cs="Arial"/>
          <w:color w:val="1D1D1D"/>
          <w:lang w:val="es-BO"/>
        </w:rPr>
        <w:t>.</w:t>
      </w:r>
    </w:p>
    <w:p w14:paraId="5C27757E" w14:textId="77777777" w:rsidR="00C53157" w:rsidRDefault="00C53157" w:rsidP="003E567C">
      <w:pPr>
        <w:pStyle w:val="Prrafodelista"/>
        <w:numPr>
          <w:ilvl w:val="0"/>
          <w:numId w:val="7"/>
        </w:numPr>
        <w:spacing w:line="276" w:lineRule="auto"/>
        <w:ind w:right="120"/>
        <w:jc w:val="both"/>
        <w:rPr>
          <w:rFonts w:ascii="Arial" w:hAnsi="Arial" w:cs="Arial"/>
          <w:color w:val="1D1D1D"/>
          <w:lang w:val="es-BO"/>
        </w:rPr>
      </w:pPr>
      <w:r>
        <w:rPr>
          <w:rFonts w:ascii="Arial" w:hAnsi="Arial" w:cs="Arial"/>
          <w:b/>
          <w:color w:val="1D1D1D"/>
          <w:lang w:val="es-BO"/>
        </w:rPr>
        <w:t xml:space="preserve">Área de Recursos </w:t>
      </w:r>
      <w:proofErr w:type="gramStart"/>
      <w:r>
        <w:rPr>
          <w:rFonts w:ascii="Arial" w:hAnsi="Arial" w:cs="Arial"/>
          <w:b/>
          <w:color w:val="1D1D1D"/>
          <w:lang w:val="es-BO"/>
        </w:rPr>
        <w:t>Humanos.</w:t>
      </w:r>
      <w:r>
        <w:rPr>
          <w:rFonts w:ascii="Arial" w:hAnsi="Arial" w:cs="Arial"/>
          <w:color w:val="1D1D1D"/>
          <w:lang w:val="es-BO"/>
        </w:rPr>
        <w:t>-</w:t>
      </w:r>
      <w:proofErr w:type="gramEnd"/>
      <w:r>
        <w:rPr>
          <w:rFonts w:ascii="Arial" w:hAnsi="Arial" w:cs="Arial"/>
          <w:color w:val="1D1D1D"/>
          <w:lang w:val="es-BO"/>
        </w:rPr>
        <w:t xml:space="preserve"> Unidad Organizacional encargada de administrar los Recursos Humanos en la </w:t>
      </w:r>
      <w:r w:rsidRPr="00476E11">
        <w:rPr>
          <w:rFonts w:ascii="Arial" w:hAnsi="Arial" w:cs="Arial"/>
          <w:color w:val="333333"/>
          <w:lang w:val="es-BO"/>
        </w:rPr>
        <w:t>Caja Bancaria Estatal de Salud</w:t>
      </w:r>
      <w:r>
        <w:rPr>
          <w:rFonts w:ascii="Arial" w:hAnsi="Arial" w:cs="Arial"/>
          <w:color w:val="333333"/>
          <w:lang w:val="es-BO"/>
        </w:rPr>
        <w:t xml:space="preserve">, mediante mecanismos e instrumentos formales orientados al cumplimiento de los objetivos institucionales y asegurar el cumplimiento de la normativa vigente propia de su área, del sector y de la </w:t>
      </w:r>
      <w:r w:rsidRPr="00476E11">
        <w:rPr>
          <w:rFonts w:ascii="Arial" w:hAnsi="Arial" w:cs="Arial"/>
          <w:color w:val="333333"/>
          <w:lang w:val="es-BO"/>
        </w:rPr>
        <w:t>Caja Bancaria Estatal de Salud</w:t>
      </w:r>
      <w:r>
        <w:rPr>
          <w:rFonts w:ascii="Arial" w:hAnsi="Arial" w:cs="Arial"/>
          <w:color w:val="1D1D1D"/>
          <w:lang w:val="es-BO"/>
        </w:rPr>
        <w:t>.</w:t>
      </w:r>
    </w:p>
    <w:p w14:paraId="70D358EF" w14:textId="77777777" w:rsidR="00C53157" w:rsidRPr="00C53157" w:rsidRDefault="00C53157" w:rsidP="003E567C">
      <w:pPr>
        <w:pStyle w:val="Prrafodelista"/>
        <w:numPr>
          <w:ilvl w:val="0"/>
          <w:numId w:val="7"/>
        </w:numPr>
        <w:spacing w:line="276" w:lineRule="auto"/>
        <w:ind w:right="120"/>
        <w:jc w:val="both"/>
        <w:rPr>
          <w:rFonts w:ascii="Arial" w:hAnsi="Arial" w:cs="Arial"/>
          <w:color w:val="1D1D1D"/>
          <w:lang w:val="es-BO"/>
        </w:rPr>
      </w:pPr>
      <w:r>
        <w:rPr>
          <w:rFonts w:ascii="Arial" w:hAnsi="Arial" w:cs="Arial"/>
          <w:b/>
          <w:color w:val="1D1D1D"/>
          <w:lang w:val="es-BO"/>
        </w:rPr>
        <w:t xml:space="preserve">Responsable de Seguimiento de la </w:t>
      </w:r>
      <w:r w:rsidRPr="008433F5">
        <w:rPr>
          <w:rFonts w:ascii="Arial" w:hAnsi="Arial" w:cs="Arial"/>
          <w:b/>
          <w:color w:val="1D1D1D"/>
          <w:lang w:val="es-BO"/>
        </w:rPr>
        <w:t xml:space="preserve">Declaración Jurada de Bienes y </w:t>
      </w:r>
      <w:proofErr w:type="gramStart"/>
      <w:r w:rsidRPr="008433F5">
        <w:rPr>
          <w:rFonts w:ascii="Arial" w:hAnsi="Arial" w:cs="Arial"/>
          <w:b/>
          <w:color w:val="1D1D1D"/>
          <w:lang w:val="es-BO"/>
        </w:rPr>
        <w:t>Rentas</w:t>
      </w:r>
      <w:r>
        <w:rPr>
          <w:rFonts w:ascii="Arial" w:hAnsi="Arial" w:cs="Arial"/>
          <w:b/>
          <w:color w:val="1D1D1D"/>
          <w:lang w:val="es-BO"/>
        </w:rPr>
        <w:t>.-</w:t>
      </w:r>
      <w:proofErr w:type="gramEnd"/>
      <w:r>
        <w:rPr>
          <w:rFonts w:ascii="Arial" w:hAnsi="Arial" w:cs="Arial"/>
          <w:b/>
          <w:color w:val="1D1D1D"/>
          <w:lang w:val="es-BO"/>
        </w:rPr>
        <w:t xml:space="preserve"> </w:t>
      </w:r>
      <w:r>
        <w:rPr>
          <w:rFonts w:ascii="Arial" w:hAnsi="Arial" w:cs="Arial"/>
          <w:color w:val="1D1D1D"/>
          <w:lang w:val="es-BO"/>
        </w:rPr>
        <w:t xml:space="preserve">El responsable de Recursos Humanos será designado por la Máxima Autoridad Ejecutiva de la institución, como responsable de la supervisión del cumplimiento oportuno de la presentación y acreditación de la </w:t>
      </w:r>
      <w:r w:rsidRPr="00136AA1">
        <w:rPr>
          <w:rFonts w:ascii="Arial" w:hAnsi="Arial" w:cs="Arial"/>
          <w:color w:val="1D1D1D"/>
          <w:lang w:val="es-BO"/>
        </w:rPr>
        <w:t>Declaración Jurada de Bienes y Rentas</w:t>
      </w:r>
      <w:r>
        <w:rPr>
          <w:rFonts w:ascii="Arial" w:hAnsi="Arial" w:cs="Arial"/>
          <w:color w:val="1D1D1D"/>
          <w:lang w:val="es-BO"/>
        </w:rPr>
        <w:t xml:space="preserve"> de las y los trabajadores, personal eventual y consultores individuales de línea de la </w:t>
      </w:r>
      <w:r w:rsidRPr="00476E11">
        <w:rPr>
          <w:rFonts w:ascii="Arial" w:hAnsi="Arial" w:cs="Arial"/>
          <w:color w:val="333333"/>
          <w:lang w:val="es-BO"/>
        </w:rPr>
        <w:t>Caja Bancaria Estatal de Salud</w:t>
      </w:r>
      <w:r>
        <w:rPr>
          <w:rFonts w:ascii="Arial" w:hAnsi="Arial" w:cs="Arial"/>
          <w:color w:val="333333"/>
          <w:lang w:val="es-BO"/>
        </w:rPr>
        <w:t>.</w:t>
      </w:r>
    </w:p>
    <w:p w14:paraId="6AF52832" w14:textId="77777777" w:rsidR="00C53157" w:rsidRDefault="00C53157" w:rsidP="00C53157">
      <w:pPr>
        <w:pStyle w:val="Prrafodelista"/>
        <w:spacing w:line="276" w:lineRule="auto"/>
        <w:ind w:left="1776" w:right="120"/>
        <w:jc w:val="both"/>
        <w:rPr>
          <w:rFonts w:ascii="Arial" w:hAnsi="Arial" w:cs="Arial"/>
          <w:b/>
          <w:color w:val="1D1D1D"/>
          <w:lang w:val="es-BO"/>
        </w:rPr>
      </w:pPr>
    </w:p>
    <w:p w14:paraId="03183735" w14:textId="77777777" w:rsidR="004F374F" w:rsidRDefault="004F374F" w:rsidP="00C53157">
      <w:pPr>
        <w:pStyle w:val="Prrafodelista"/>
        <w:spacing w:line="276" w:lineRule="auto"/>
        <w:ind w:left="1776" w:right="120"/>
        <w:jc w:val="both"/>
        <w:rPr>
          <w:rFonts w:ascii="Arial" w:hAnsi="Arial" w:cs="Arial"/>
          <w:b/>
          <w:color w:val="1D1D1D"/>
          <w:lang w:val="es-BO"/>
        </w:rPr>
      </w:pPr>
    </w:p>
    <w:p w14:paraId="5A1406E4" w14:textId="77777777" w:rsidR="00C53157" w:rsidRPr="00DA3C43" w:rsidRDefault="00C53157" w:rsidP="00C53157">
      <w:pPr>
        <w:pStyle w:val="Prrafodelista"/>
        <w:spacing w:line="276" w:lineRule="auto"/>
        <w:ind w:left="1776" w:right="120"/>
        <w:jc w:val="both"/>
        <w:rPr>
          <w:rFonts w:ascii="Arial" w:hAnsi="Arial" w:cs="Arial"/>
          <w:color w:val="1D1D1D"/>
          <w:lang w:val="es-BO"/>
        </w:rPr>
      </w:pPr>
    </w:p>
    <w:p w14:paraId="7707B3D2" w14:textId="77777777" w:rsidR="00C53157" w:rsidRPr="00B54AEA" w:rsidRDefault="00C53157" w:rsidP="003E567C">
      <w:pPr>
        <w:pStyle w:val="Prrafodelista"/>
        <w:numPr>
          <w:ilvl w:val="0"/>
          <w:numId w:val="7"/>
        </w:numPr>
        <w:spacing w:line="276" w:lineRule="auto"/>
        <w:ind w:right="120"/>
        <w:jc w:val="both"/>
        <w:rPr>
          <w:rFonts w:ascii="Arial" w:hAnsi="Arial" w:cs="Arial"/>
          <w:color w:val="1D1D1D"/>
          <w:lang w:val="es-BO"/>
        </w:rPr>
      </w:pPr>
      <w:r>
        <w:rPr>
          <w:rFonts w:ascii="Arial" w:hAnsi="Arial" w:cs="Arial"/>
          <w:b/>
          <w:color w:val="1D1D1D"/>
          <w:lang w:val="es-BO"/>
        </w:rPr>
        <w:t>Procedimiento de Cumplimiento Oportuno de la Declaración Jurada de Bienes y</w:t>
      </w:r>
      <w:r w:rsidRPr="009636A8">
        <w:rPr>
          <w:rFonts w:ascii="Arial" w:hAnsi="Arial" w:cs="Arial"/>
          <w:b/>
          <w:color w:val="1D1D1D"/>
          <w:lang w:val="es-BO"/>
        </w:rPr>
        <w:t xml:space="preserve"> </w:t>
      </w:r>
      <w:proofErr w:type="gramStart"/>
      <w:r w:rsidRPr="009636A8">
        <w:rPr>
          <w:rFonts w:ascii="Arial" w:hAnsi="Arial" w:cs="Arial"/>
          <w:b/>
          <w:color w:val="1D1D1D"/>
          <w:lang w:val="es-BO"/>
        </w:rPr>
        <w:t>Rentas</w:t>
      </w:r>
      <w:r>
        <w:rPr>
          <w:rFonts w:ascii="Arial" w:hAnsi="Arial" w:cs="Arial"/>
          <w:b/>
          <w:color w:val="1D1D1D"/>
          <w:lang w:val="es-BO"/>
        </w:rPr>
        <w:t>.-</w:t>
      </w:r>
      <w:proofErr w:type="gramEnd"/>
      <w:r>
        <w:rPr>
          <w:rFonts w:ascii="Arial" w:hAnsi="Arial" w:cs="Arial"/>
          <w:b/>
          <w:color w:val="1D1D1D"/>
          <w:lang w:val="es-BO"/>
        </w:rPr>
        <w:t xml:space="preserve"> </w:t>
      </w:r>
      <w:r>
        <w:rPr>
          <w:rFonts w:ascii="Arial" w:hAnsi="Arial" w:cs="Arial"/>
          <w:color w:val="333333"/>
          <w:lang w:val="es-BO"/>
        </w:rPr>
        <w:t xml:space="preserve">Instrumento Normativo Interno que permite el control del cumplimiento oportuno de la </w:t>
      </w:r>
      <w:r w:rsidRPr="00136AA1">
        <w:rPr>
          <w:rFonts w:ascii="Arial" w:hAnsi="Arial" w:cs="Arial"/>
          <w:color w:val="1D1D1D"/>
          <w:lang w:val="es-BO"/>
        </w:rPr>
        <w:t>Declaración Jurada de Bienes y Rentas</w:t>
      </w:r>
      <w:r>
        <w:rPr>
          <w:rFonts w:ascii="Arial" w:hAnsi="Arial" w:cs="Arial"/>
          <w:color w:val="1D1D1D"/>
          <w:lang w:val="es-BO"/>
        </w:rPr>
        <w:t xml:space="preserve"> en la </w:t>
      </w:r>
      <w:r w:rsidRPr="00476E11">
        <w:rPr>
          <w:rFonts w:ascii="Arial" w:hAnsi="Arial" w:cs="Arial"/>
          <w:color w:val="333333"/>
          <w:lang w:val="es-BO"/>
        </w:rPr>
        <w:t>Caja Bancaria Estatal de Salud</w:t>
      </w:r>
      <w:r>
        <w:rPr>
          <w:rFonts w:ascii="Arial" w:hAnsi="Arial" w:cs="Arial"/>
          <w:color w:val="333333"/>
          <w:lang w:val="es-BO"/>
        </w:rPr>
        <w:t>.</w:t>
      </w:r>
    </w:p>
    <w:p w14:paraId="7D8A67D0" w14:textId="77777777" w:rsidR="00C53157" w:rsidRPr="004E1D82" w:rsidRDefault="00C53157" w:rsidP="003E567C">
      <w:pPr>
        <w:pStyle w:val="Prrafodelista"/>
        <w:numPr>
          <w:ilvl w:val="0"/>
          <w:numId w:val="7"/>
        </w:numPr>
        <w:spacing w:line="276" w:lineRule="auto"/>
        <w:ind w:right="120"/>
        <w:jc w:val="both"/>
        <w:rPr>
          <w:rFonts w:ascii="Arial" w:hAnsi="Arial" w:cs="Arial"/>
          <w:color w:val="1D1D1D"/>
          <w:lang w:val="es-BO"/>
        </w:rPr>
      </w:pPr>
      <w:r>
        <w:rPr>
          <w:rFonts w:ascii="Arial" w:hAnsi="Arial" w:cs="Arial"/>
          <w:b/>
          <w:color w:val="1D1D1D"/>
          <w:lang w:val="es-BO"/>
        </w:rPr>
        <w:t xml:space="preserve">Fuerza </w:t>
      </w:r>
      <w:proofErr w:type="gramStart"/>
      <w:r>
        <w:rPr>
          <w:rFonts w:ascii="Arial" w:hAnsi="Arial" w:cs="Arial"/>
          <w:b/>
          <w:color w:val="1D1D1D"/>
          <w:lang w:val="es-BO"/>
        </w:rPr>
        <w:t>Mayor.-</w:t>
      </w:r>
      <w:proofErr w:type="gramEnd"/>
      <w:r>
        <w:rPr>
          <w:rFonts w:ascii="Arial" w:hAnsi="Arial" w:cs="Arial"/>
          <w:b/>
          <w:color w:val="1D1D1D"/>
          <w:lang w:val="es-BO"/>
        </w:rPr>
        <w:t xml:space="preserve"> </w:t>
      </w:r>
      <w:r w:rsidRPr="004E1D82">
        <w:rPr>
          <w:rFonts w:ascii="Arial" w:hAnsi="Arial" w:cs="Arial"/>
          <w:color w:val="231F20"/>
          <w:lang w:val="es-BO"/>
        </w:rPr>
        <w:t>Obstáculo externo, imprevisto o inevitable que origina una fuerza extraña al hombre que impide el cumplimiento de la obligación (incendios, inundaciones y otros desastres naturales).</w:t>
      </w:r>
    </w:p>
    <w:p w14:paraId="41BD7F63" w14:textId="77777777" w:rsidR="00C53157" w:rsidRPr="009863FF" w:rsidRDefault="00C53157" w:rsidP="003E567C">
      <w:pPr>
        <w:pStyle w:val="Prrafodelista"/>
        <w:numPr>
          <w:ilvl w:val="0"/>
          <w:numId w:val="7"/>
        </w:numPr>
        <w:spacing w:line="276" w:lineRule="auto"/>
        <w:ind w:right="120"/>
        <w:jc w:val="both"/>
        <w:rPr>
          <w:rFonts w:ascii="Arial" w:hAnsi="Arial" w:cs="Arial"/>
          <w:color w:val="1D1D1D"/>
          <w:lang w:val="es-BO"/>
        </w:rPr>
      </w:pPr>
      <w:r>
        <w:rPr>
          <w:rFonts w:ascii="Arial" w:hAnsi="Arial" w:cs="Arial"/>
          <w:b/>
          <w:color w:val="1D1D1D"/>
          <w:lang w:val="es-BO"/>
        </w:rPr>
        <w:t xml:space="preserve">Caso </w:t>
      </w:r>
      <w:proofErr w:type="gramStart"/>
      <w:r>
        <w:rPr>
          <w:rFonts w:ascii="Arial" w:hAnsi="Arial" w:cs="Arial"/>
          <w:b/>
          <w:color w:val="1D1D1D"/>
          <w:lang w:val="es-BO"/>
        </w:rPr>
        <w:t>Fortuito.-</w:t>
      </w:r>
      <w:proofErr w:type="gramEnd"/>
      <w:r>
        <w:rPr>
          <w:rFonts w:ascii="Arial" w:hAnsi="Arial" w:cs="Arial"/>
          <w:b/>
          <w:color w:val="1D1D1D"/>
          <w:lang w:val="es-BO"/>
        </w:rPr>
        <w:t xml:space="preserve"> </w:t>
      </w:r>
      <w:r w:rsidRPr="009863FF">
        <w:rPr>
          <w:rFonts w:ascii="Arial" w:hAnsi="Arial" w:cs="Arial"/>
          <w:lang w:val="es-BO"/>
        </w:rPr>
        <w:t>Obstáculo interno atribuible al hombre, imprevisto o inevitable, relativo a las condiciones mismas en que la obligación debía ser cumplida (conmociones civiles, huelgas, bloqueos, revoluciones, asaltos, robos, etc.).</w:t>
      </w:r>
    </w:p>
    <w:p w14:paraId="1DCCD74D" w14:textId="77777777" w:rsidR="00C53157" w:rsidRDefault="00C53157" w:rsidP="00C53157">
      <w:pPr>
        <w:spacing w:line="276" w:lineRule="auto"/>
        <w:ind w:right="120"/>
        <w:jc w:val="both"/>
        <w:rPr>
          <w:rFonts w:ascii="Arial" w:hAnsi="Arial" w:cs="Arial"/>
          <w:color w:val="1D1D1D"/>
          <w:lang w:val="es-BO"/>
        </w:rPr>
      </w:pPr>
    </w:p>
    <w:p w14:paraId="566C72BF" w14:textId="77777777" w:rsidR="00C53157" w:rsidRDefault="00C53157" w:rsidP="003E567C">
      <w:pPr>
        <w:pStyle w:val="Prrafodelista"/>
        <w:numPr>
          <w:ilvl w:val="0"/>
          <w:numId w:val="6"/>
        </w:numPr>
        <w:spacing w:line="276" w:lineRule="auto"/>
        <w:ind w:right="120"/>
        <w:jc w:val="both"/>
        <w:rPr>
          <w:rFonts w:ascii="Arial" w:hAnsi="Arial" w:cs="Arial"/>
          <w:b/>
          <w:color w:val="1D1D1D"/>
          <w:lang w:val="es-BO"/>
        </w:rPr>
      </w:pPr>
      <w:r w:rsidRPr="005C6F84">
        <w:rPr>
          <w:rFonts w:ascii="Arial" w:hAnsi="Arial" w:cs="Arial"/>
          <w:b/>
          <w:color w:val="1D1D1D"/>
          <w:lang w:val="es-BO"/>
        </w:rPr>
        <w:t>ABREVIATURAS.</w:t>
      </w:r>
    </w:p>
    <w:p w14:paraId="197AF80F" w14:textId="77777777" w:rsidR="00C53157" w:rsidRDefault="00C53157" w:rsidP="00C53157">
      <w:pPr>
        <w:spacing w:line="276" w:lineRule="auto"/>
        <w:ind w:right="120"/>
        <w:jc w:val="both"/>
        <w:rPr>
          <w:rFonts w:ascii="Arial" w:hAnsi="Arial" w:cs="Arial"/>
          <w:b/>
          <w:color w:val="1D1D1D"/>
          <w:lang w:val="es-BO"/>
        </w:rPr>
      </w:pPr>
    </w:p>
    <w:p w14:paraId="1D8B15CB" w14:textId="77777777" w:rsidR="00C53157" w:rsidRDefault="00C53157" w:rsidP="00C53157">
      <w:pPr>
        <w:spacing w:line="276" w:lineRule="auto"/>
        <w:ind w:left="679" w:right="120"/>
        <w:jc w:val="both"/>
        <w:rPr>
          <w:rFonts w:ascii="Arial" w:hAnsi="Arial" w:cs="Arial"/>
          <w:color w:val="1D1D1D"/>
          <w:lang w:val="es-BO"/>
        </w:rPr>
      </w:pPr>
      <w:r>
        <w:rPr>
          <w:rFonts w:ascii="Arial" w:hAnsi="Arial" w:cs="Arial"/>
          <w:color w:val="1D1D1D"/>
          <w:lang w:val="es-BO"/>
        </w:rPr>
        <w:t>Para efectos del presente procedimiento, se establecen las siguientes abreviaturas:</w:t>
      </w:r>
    </w:p>
    <w:p w14:paraId="7BCFC504" w14:textId="77777777" w:rsidR="00C53157" w:rsidRDefault="00C53157" w:rsidP="00C53157">
      <w:pPr>
        <w:spacing w:line="276" w:lineRule="auto"/>
        <w:ind w:left="679" w:right="120"/>
        <w:jc w:val="both"/>
        <w:rPr>
          <w:rFonts w:ascii="Arial" w:hAnsi="Arial" w:cs="Arial"/>
          <w:color w:val="1D1D1D"/>
          <w:lang w:val="es-BO"/>
        </w:rPr>
      </w:pPr>
    </w:p>
    <w:p w14:paraId="6CC6141A" w14:textId="77777777" w:rsidR="00C53157" w:rsidRPr="00AC3912" w:rsidRDefault="00C53157" w:rsidP="003E567C">
      <w:pPr>
        <w:pStyle w:val="Prrafodelista"/>
        <w:numPr>
          <w:ilvl w:val="1"/>
          <w:numId w:val="6"/>
        </w:numPr>
        <w:spacing w:line="276" w:lineRule="auto"/>
        <w:ind w:right="120"/>
        <w:jc w:val="both"/>
        <w:rPr>
          <w:rFonts w:ascii="Arial" w:hAnsi="Arial" w:cs="Arial"/>
          <w:b/>
          <w:color w:val="1D1D1D"/>
          <w:lang w:val="es-BO"/>
        </w:rPr>
      </w:pPr>
      <w:r w:rsidRPr="001F5D95">
        <w:rPr>
          <w:rFonts w:ascii="Arial" w:hAnsi="Arial" w:cs="Arial"/>
          <w:b/>
          <w:color w:val="1D1D1D"/>
          <w:lang w:val="es-BO"/>
        </w:rPr>
        <w:t xml:space="preserve">CBES: </w:t>
      </w:r>
      <w:r>
        <w:rPr>
          <w:rFonts w:ascii="Arial" w:hAnsi="Arial" w:cs="Arial"/>
          <w:color w:val="1D1D1D"/>
          <w:lang w:val="es-BO"/>
        </w:rPr>
        <w:t>Caja Bancaria Estatal de Salud.</w:t>
      </w:r>
    </w:p>
    <w:p w14:paraId="05FE07C9" w14:textId="77777777" w:rsidR="00C53157" w:rsidRPr="00AC3912" w:rsidRDefault="00C53157" w:rsidP="003E567C">
      <w:pPr>
        <w:pStyle w:val="Prrafodelista"/>
        <w:numPr>
          <w:ilvl w:val="1"/>
          <w:numId w:val="6"/>
        </w:numPr>
        <w:spacing w:line="276" w:lineRule="auto"/>
        <w:ind w:right="120"/>
        <w:jc w:val="both"/>
        <w:rPr>
          <w:rFonts w:ascii="Arial" w:hAnsi="Arial" w:cs="Arial"/>
          <w:b/>
          <w:color w:val="1D1D1D"/>
          <w:lang w:val="es-BO"/>
        </w:rPr>
      </w:pPr>
      <w:r>
        <w:rPr>
          <w:rFonts w:ascii="Arial" w:hAnsi="Arial" w:cs="Arial"/>
          <w:b/>
          <w:color w:val="1D1D1D"/>
          <w:lang w:val="es-BO"/>
        </w:rPr>
        <w:t xml:space="preserve">CGE: </w:t>
      </w:r>
      <w:r>
        <w:rPr>
          <w:rFonts w:ascii="Arial" w:hAnsi="Arial" w:cs="Arial"/>
          <w:color w:val="1D1D1D"/>
          <w:lang w:val="es-BO"/>
        </w:rPr>
        <w:t>Contraloría General del Estado.</w:t>
      </w:r>
    </w:p>
    <w:p w14:paraId="7D7D5181" w14:textId="77777777" w:rsidR="00C53157" w:rsidRPr="00AC3912" w:rsidRDefault="00C53157" w:rsidP="003E567C">
      <w:pPr>
        <w:pStyle w:val="Prrafodelista"/>
        <w:numPr>
          <w:ilvl w:val="1"/>
          <w:numId w:val="6"/>
        </w:numPr>
        <w:spacing w:line="276" w:lineRule="auto"/>
        <w:ind w:right="120"/>
        <w:jc w:val="both"/>
        <w:rPr>
          <w:rFonts w:ascii="Arial" w:hAnsi="Arial" w:cs="Arial"/>
          <w:b/>
          <w:color w:val="1D1D1D"/>
          <w:lang w:val="es-BO"/>
        </w:rPr>
      </w:pPr>
      <w:r>
        <w:rPr>
          <w:rFonts w:ascii="Arial" w:hAnsi="Arial" w:cs="Arial"/>
          <w:b/>
          <w:color w:val="1D1D1D"/>
          <w:lang w:val="es-BO"/>
        </w:rPr>
        <w:t xml:space="preserve">DJBR: </w:t>
      </w:r>
      <w:r w:rsidRPr="00136AA1">
        <w:rPr>
          <w:rFonts w:ascii="Arial" w:hAnsi="Arial" w:cs="Arial"/>
          <w:color w:val="1D1D1D"/>
          <w:lang w:val="es-BO"/>
        </w:rPr>
        <w:t>Declaración Jurada de Bienes y Rentas</w:t>
      </w:r>
      <w:r>
        <w:rPr>
          <w:rFonts w:ascii="Arial" w:hAnsi="Arial" w:cs="Arial"/>
          <w:color w:val="1D1D1D"/>
          <w:lang w:val="es-BO"/>
        </w:rPr>
        <w:t>.</w:t>
      </w:r>
    </w:p>
    <w:p w14:paraId="4BACB780" w14:textId="77777777" w:rsidR="00C53157" w:rsidRPr="00AC3912" w:rsidRDefault="00C53157" w:rsidP="003E567C">
      <w:pPr>
        <w:pStyle w:val="Prrafodelista"/>
        <w:numPr>
          <w:ilvl w:val="1"/>
          <w:numId w:val="6"/>
        </w:numPr>
        <w:spacing w:line="276" w:lineRule="auto"/>
        <w:ind w:right="120"/>
        <w:jc w:val="both"/>
        <w:rPr>
          <w:rFonts w:ascii="Arial" w:hAnsi="Arial" w:cs="Arial"/>
          <w:b/>
          <w:color w:val="1D1D1D"/>
          <w:lang w:val="es-BO"/>
        </w:rPr>
      </w:pPr>
      <w:r>
        <w:rPr>
          <w:rFonts w:ascii="Arial" w:hAnsi="Arial" w:cs="Arial"/>
          <w:b/>
          <w:color w:val="1D1D1D"/>
          <w:lang w:val="es-BO"/>
        </w:rPr>
        <w:t xml:space="preserve">PCO-DJBR: </w:t>
      </w:r>
      <w:r w:rsidRPr="00AC3912">
        <w:rPr>
          <w:rFonts w:ascii="Arial" w:hAnsi="Arial" w:cs="Arial"/>
          <w:color w:val="1D1D1D"/>
          <w:lang w:val="es-BO"/>
        </w:rPr>
        <w:t>Procedimiento de Cumplimiento Oportuno de la Declaración Jurada de Bienes y Rentas</w:t>
      </w:r>
      <w:r>
        <w:rPr>
          <w:rFonts w:ascii="Arial" w:hAnsi="Arial" w:cs="Arial"/>
          <w:color w:val="1D1D1D"/>
          <w:lang w:val="es-BO"/>
        </w:rPr>
        <w:t>.</w:t>
      </w:r>
    </w:p>
    <w:p w14:paraId="3C088A3C" w14:textId="77777777" w:rsidR="00C53157" w:rsidRPr="00CF2313" w:rsidRDefault="00C53157" w:rsidP="003E567C">
      <w:pPr>
        <w:pStyle w:val="Prrafodelista"/>
        <w:numPr>
          <w:ilvl w:val="1"/>
          <w:numId w:val="6"/>
        </w:numPr>
        <w:spacing w:line="276" w:lineRule="auto"/>
        <w:ind w:right="120"/>
        <w:jc w:val="both"/>
        <w:rPr>
          <w:rFonts w:ascii="Arial" w:hAnsi="Arial" w:cs="Arial"/>
          <w:b/>
          <w:color w:val="1D1D1D"/>
          <w:lang w:val="es-BO"/>
        </w:rPr>
      </w:pPr>
      <w:r>
        <w:rPr>
          <w:rFonts w:ascii="Arial" w:hAnsi="Arial" w:cs="Arial"/>
          <w:b/>
          <w:color w:val="1D1D1D"/>
          <w:lang w:val="es-BO"/>
        </w:rPr>
        <w:t xml:space="preserve">MAE: </w:t>
      </w:r>
      <w:r>
        <w:rPr>
          <w:rFonts w:ascii="Arial" w:hAnsi="Arial" w:cs="Arial"/>
          <w:color w:val="1D1D1D"/>
          <w:lang w:val="es-BO"/>
        </w:rPr>
        <w:t>Máxima Autoridad Ejecutiva.</w:t>
      </w:r>
    </w:p>
    <w:p w14:paraId="2EABE661" w14:textId="77777777" w:rsidR="00C53157" w:rsidRPr="00CF2313" w:rsidRDefault="00C53157" w:rsidP="00C53157">
      <w:pPr>
        <w:pStyle w:val="Prrafodelista"/>
        <w:spacing w:line="276" w:lineRule="auto"/>
        <w:ind w:left="1759" w:right="120"/>
        <w:jc w:val="both"/>
        <w:rPr>
          <w:rFonts w:ascii="Arial" w:hAnsi="Arial" w:cs="Arial"/>
          <w:b/>
          <w:color w:val="1D1D1D"/>
          <w:lang w:val="es-BO"/>
        </w:rPr>
      </w:pPr>
    </w:p>
    <w:p w14:paraId="13B1F520" w14:textId="77777777" w:rsidR="00C53157" w:rsidRDefault="00C53157" w:rsidP="003E567C">
      <w:pPr>
        <w:pStyle w:val="Prrafodelista"/>
        <w:numPr>
          <w:ilvl w:val="0"/>
          <w:numId w:val="6"/>
        </w:numPr>
        <w:spacing w:line="276" w:lineRule="auto"/>
        <w:ind w:right="120"/>
        <w:jc w:val="both"/>
        <w:rPr>
          <w:rFonts w:ascii="Arial" w:hAnsi="Arial" w:cs="Arial"/>
          <w:b/>
          <w:color w:val="1D1D1D"/>
          <w:lang w:val="es-BO"/>
        </w:rPr>
      </w:pPr>
      <w:r>
        <w:rPr>
          <w:rFonts w:ascii="Arial" w:hAnsi="Arial" w:cs="Arial"/>
          <w:b/>
          <w:color w:val="1D1D1D"/>
          <w:lang w:val="es-BO"/>
        </w:rPr>
        <w:t>BASE LEGAL.</w:t>
      </w:r>
    </w:p>
    <w:p w14:paraId="2D1596F5" w14:textId="77777777" w:rsidR="00C53157" w:rsidRDefault="00C53157" w:rsidP="00C53157">
      <w:pPr>
        <w:spacing w:line="276" w:lineRule="auto"/>
        <w:ind w:right="120"/>
        <w:jc w:val="both"/>
        <w:rPr>
          <w:rFonts w:ascii="Arial" w:hAnsi="Arial" w:cs="Arial"/>
          <w:b/>
          <w:color w:val="1D1D1D"/>
          <w:lang w:val="es-BO"/>
        </w:rPr>
      </w:pPr>
    </w:p>
    <w:p w14:paraId="304CEFAD"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Constitución Política del Estado.</w:t>
      </w:r>
    </w:p>
    <w:p w14:paraId="12937BF1"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 xml:space="preserve">Ley </w:t>
      </w:r>
      <w:proofErr w:type="spellStart"/>
      <w:r w:rsidRPr="000022C5">
        <w:rPr>
          <w:rFonts w:ascii="Arial" w:hAnsi="Arial" w:cs="Arial"/>
          <w:color w:val="1D1D1D"/>
          <w:lang w:val="es-BO"/>
        </w:rPr>
        <w:t>N°</w:t>
      </w:r>
      <w:proofErr w:type="spellEnd"/>
      <w:r w:rsidRPr="000022C5">
        <w:rPr>
          <w:rFonts w:ascii="Arial" w:hAnsi="Arial" w:cs="Arial"/>
          <w:color w:val="1D1D1D"/>
          <w:lang w:val="es-BO"/>
        </w:rPr>
        <w:t xml:space="preserve"> 1178 de 20 de julio de 1990 de Administración y Control Gubernamentales.</w:t>
      </w:r>
    </w:p>
    <w:p w14:paraId="3F0699F4"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Ley</w:t>
      </w:r>
      <w:r w:rsidRPr="000022C5">
        <w:rPr>
          <w:rFonts w:ascii="Arial" w:eastAsia="Arial" w:hAnsi="Arial" w:cs="Arial"/>
          <w:spacing w:val="-1"/>
          <w:lang w:val="es-BO"/>
        </w:rPr>
        <w:t xml:space="preserve"> </w:t>
      </w:r>
      <w:proofErr w:type="spellStart"/>
      <w:r w:rsidRPr="000022C5">
        <w:rPr>
          <w:rFonts w:ascii="Arial" w:eastAsia="Arial" w:hAnsi="Arial" w:cs="Arial"/>
          <w:spacing w:val="-1"/>
          <w:lang w:val="es-BO"/>
        </w:rPr>
        <w:t>N°</w:t>
      </w:r>
      <w:proofErr w:type="spellEnd"/>
      <w:r w:rsidRPr="000022C5">
        <w:rPr>
          <w:rFonts w:ascii="Arial" w:eastAsia="Arial" w:hAnsi="Arial" w:cs="Arial"/>
          <w:spacing w:val="3"/>
          <w:lang w:val="es-BO"/>
        </w:rPr>
        <w:t xml:space="preserve"> </w:t>
      </w:r>
      <w:r w:rsidRPr="000022C5">
        <w:rPr>
          <w:rFonts w:ascii="Arial" w:eastAsia="Arial" w:hAnsi="Arial" w:cs="Arial"/>
          <w:lang w:val="es-BO"/>
        </w:rPr>
        <w:t>2027</w:t>
      </w:r>
      <w:r w:rsidRPr="000022C5">
        <w:rPr>
          <w:rFonts w:ascii="Arial" w:eastAsia="Arial" w:hAnsi="Arial" w:cs="Arial"/>
          <w:spacing w:val="1"/>
          <w:lang w:val="es-BO"/>
        </w:rPr>
        <w:t xml:space="preserve"> </w:t>
      </w:r>
      <w:r w:rsidRPr="000022C5">
        <w:rPr>
          <w:rFonts w:ascii="Arial" w:eastAsia="Arial" w:hAnsi="Arial" w:cs="Arial"/>
          <w:lang w:val="es-BO"/>
        </w:rPr>
        <w:t>de</w:t>
      </w:r>
      <w:r w:rsidRPr="000022C5">
        <w:rPr>
          <w:rFonts w:ascii="Arial" w:eastAsia="Arial" w:hAnsi="Arial" w:cs="Arial"/>
          <w:spacing w:val="-1"/>
          <w:lang w:val="es-BO"/>
        </w:rPr>
        <w:t xml:space="preserve"> </w:t>
      </w:r>
      <w:r w:rsidRPr="000022C5">
        <w:rPr>
          <w:rFonts w:ascii="Arial" w:eastAsia="Arial" w:hAnsi="Arial" w:cs="Arial"/>
          <w:lang w:val="es-BO"/>
        </w:rPr>
        <w:t>27</w:t>
      </w:r>
      <w:r w:rsidRPr="000022C5">
        <w:rPr>
          <w:rFonts w:ascii="Arial" w:eastAsia="Arial" w:hAnsi="Arial" w:cs="Arial"/>
          <w:spacing w:val="1"/>
          <w:lang w:val="es-BO"/>
        </w:rPr>
        <w:t xml:space="preserve"> </w:t>
      </w:r>
      <w:r w:rsidRPr="000022C5">
        <w:rPr>
          <w:rFonts w:ascii="Arial" w:eastAsia="Arial" w:hAnsi="Arial" w:cs="Arial"/>
          <w:lang w:val="es-BO"/>
        </w:rPr>
        <w:t>de</w:t>
      </w:r>
      <w:r w:rsidRPr="000022C5">
        <w:rPr>
          <w:rFonts w:ascii="Arial" w:eastAsia="Arial" w:hAnsi="Arial" w:cs="Arial"/>
          <w:spacing w:val="-1"/>
          <w:lang w:val="es-BO"/>
        </w:rPr>
        <w:t xml:space="preserve"> </w:t>
      </w:r>
      <w:r w:rsidRPr="000022C5">
        <w:rPr>
          <w:rFonts w:ascii="Arial" w:eastAsia="Arial" w:hAnsi="Arial" w:cs="Arial"/>
          <w:lang w:val="es-BO"/>
        </w:rPr>
        <w:t>o</w:t>
      </w:r>
      <w:r w:rsidRPr="000022C5">
        <w:rPr>
          <w:rFonts w:ascii="Arial" w:eastAsia="Arial" w:hAnsi="Arial" w:cs="Arial"/>
          <w:spacing w:val="-2"/>
          <w:lang w:val="es-BO"/>
        </w:rPr>
        <w:t>c</w:t>
      </w:r>
      <w:r w:rsidRPr="000022C5">
        <w:rPr>
          <w:rFonts w:ascii="Arial" w:eastAsia="Arial" w:hAnsi="Arial" w:cs="Arial"/>
          <w:spacing w:val="1"/>
          <w:lang w:val="es-BO"/>
        </w:rPr>
        <w:t>t</w:t>
      </w:r>
      <w:r w:rsidRPr="000022C5">
        <w:rPr>
          <w:rFonts w:ascii="Arial" w:eastAsia="Arial" w:hAnsi="Arial" w:cs="Arial"/>
          <w:lang w:val="es-BO"/>
        </w:rPr>
        <w:t>ub</w:t>
      </w:r>
      <w:r w:rsidRPr="000022C5">
        <w:rPr>
          <w:rFonts w:ascii="Arial" w:eastAsia="Arial" w:hAnsi="Arial" w:cs="Arial"/>
          <w:spacing w:val="1"/>
          <w:lang w:val="es-BO"/>
        </w:rPr>
        <w:t>r</w:t>
      </w:r>
      <w:r w:rsidRPr="000022C5">
        <w:rPr>
          <w:rFonts w:ascii="Arial" w:eastAsia="Arial" w:hAnsi="Arial" w:cs="Arial"/>
          <w:lang w:val="es-BO"/>
        </w:rPr>
        <w:t>e</w:t>
      </w:r>
      <w:r w:rsidRPr="000022C5">
        <w:rPr>
          <w:rFonts w:ascii="Arial" w:eastAsia="Arial" w:hAnsi="Arial" w:cs="Arial"/>
          <w:spacing w:val="-1"/>
          <w:lang w:val="es-BO"/>
        </w:rPr>
        <w:t xml:space="preserve"> </w:t>
      </w:r>
      <w:r w:rsidRPr="000022C5">
        <w:rPr>
          <w:rFonts w:ascii="Arial" w:eastAsia="Arial" w:hAnsi="Arial" w:cs="Arial"/>
          <w:lang w:val="es-BO"/>
        </w:rPr>
        <w:t>de</w:t>
      </w:r>
      <w:r w:rsidRPr="000022C5">
        <w:rPr>
          <w:rFonts w:ascii="Arial" w:eastAsia="Arial" w:hAnsi="Arial" w:cs="Arial"/>
          <w:spacing w:val="1"/>
          <w:lang w:val="es-BO"/>
        </w:rPr>
        <w:t xml:space="preserve"> </w:t>
      </w:r>
      <w:r w:rsidRPr="000022C5">
        <w:rPr>
          <w:rFonts w:ascii="Arial" w:eastAsia="Arial" w:hAnsi="Arial" w:cs="Arial"/>
          <w:lang w:val="es-BO"/>
        </w:rPr>
        <w:t>199</w:t>
      </w:r>
      <w:r w:rsidRPr="000022C5">
        <w:rPr>
          <w:rFonts w:ascii="Arial" w:eastAsia="Arial" w:hAnsi="Arial" w:cs="Arial"/>
          <w:spacing w:val="-3"/>
          <w:lang w:val="es-BO"/>
        </w:rPr>
        <w:t>9</w:t>
      </w:r>
      <w:r w:rsidRPr="000022C5">
        <w:rPr>
          <w:rFonts w:ascii="Arial" w:eastAsia="Arial" w:hAnsi="Arial" w:cs="Arial"/>
          <w:lang w:val="es-BO"/>
        </w:rPr>
        <w:t>,</w:t>
      </w:r>
      <w:r w:rsidRPr="000022C5">
        <w:rPr>
          <w:rFonts w:ascii="Arial" w:eastAsia="Arial" w:hAnsi="Arial" w:cs="Arial"/>
          <w:spacing w:val="3"/>
          <w:lang w:val="es-BO"/>
        </w:rPr>
        <w:t xml:space="preserve"> </w:t>
      </w:r>
      <w:r w:rsidRPr="000022C5">
        <w:rPr>
          <w:rFonts w:ascii="Arial" w:eastAsia="Arial" w:hAnsi="Arial" w:cs="Arial"/>
          <w:lang w:val="es-BO"/>
        </w:rPr>
        <w:t xml:space="preserve">del </w:t>
      </w:r>
      <w:r w:rsidRPr="000022C5">
        <w:rPr>
          <w:rFonts w:ascii="Arial" w:eastAsia="Arial" w:hAnsi="Arial" w:cs="Arial"/>
          <w:spacing w:val="-1"/>
          <w:lang w:val="es-BO"/>
        </w:rPr>
        <w:t>E</w:t>
      </w:r>
      <w:r w:rsidRPr="000022C5">
        <w:rPr>
          <w:rFonts w:ascii="Arial" w:eastAsia="Arial" w:hAnsi="Arial" w:cs="Arial"/>
          <w:spacing w:val="-2"/>
          <w:lang w:val="es-BO"/>
        </w:rPr>
        <w:t>s</w:t>
      </w:r>
      <w:r w:rsidRPr="000022C5">
        <w:rPr>
          <w:rFonts w:ascii="Arial" w:eastAsia="Arial" w:hAnsi="Arial" w:cs="Arial"/>
          <w:spacing w:val="1"/>
          <w:lang w:val="es-BO"/>
        </w:rPr>
        <w:t>t</w:t>
      </w:r>
      <w:r w:rsidRPr="000022C5">
        <w:rPr>
          <w:rFonts w:ascii="Arial" w:eastAsia="Arial" w:hAnsi="Arial" w:cs="Arial"/>
          <w:spacing w:val="-3"/>
          <w:lang w:val="es-BO"/>
        </w:rPr>
        <w:t>a</w:t>
      </w:r>
      <w:r w:rsidRPr="000022C5">
        <w:rPr>
          <w:rFonts w:ascii="Arial" w:eastAsia="Arial" w:hAnsi="Arial" w:cs="Arial"/>
          <w:spacing w:val="-1"/>
          <w:lang w:val="es-BO"/>
        </w:rPr>
        <w:t>t</w:t>
      </w:r>
      <w:r w:rsidRPr="000022C5">
        <w:rPr>
          <w:rFonts w:ascii="Arial" w:eastAsia="Arial" w:hAnsi="Arial" w:cs="Arial"/>
          <w:lang w:val="es-BO"/>
        </w:rPr>
        <w:t>u</w:t>
      </w:r>
      <w:r w:rsidRPr="000022C5">
        <w:rPr>
          <w:rFonts w:ascii="Arial" w:eastAsia="Arial" w:hAnsi="Arial" w:cs="Arial"/>
          <w:spacing w:val="1"/>
          <w:lang w:val="es-BO"/>
        </w:rPr>
        <w:t>t</w:t>
      </w:r>
      <w:r w:rsidRPr="000022C5">
        <w:rPr>
          <w:rFonts w:ascii="Arial" w:eastAsia="Arial" w:hAnsi="Arial" w:cs="Arial"/>
          <w:lang w:val="es-BO"/>
        </w:rPr>
        <w:t>o</w:t>
      </w:r>
      <w:r w:rsidRPr="000022C5">
        <w:rPr>
          <w:rFonts w:ascii="Arial" w:eastAsia="Arial" w:hAnsi="Arial" w:cs="Arial"/>
          <w:spacing w:val="1"/>
          <w:lang w:val="es-BO"/>
        </w:rPr>
        <w:t xml:space="preserve"> </w:t>
      </w:r>
      <w:r w:rsidRPr="000022C5">
        <w:rPr>
          <w:rFonts w:ascii="Arial" w:eastAsia="Arial" w:hAnsi="Arial" w:cs="Arial"/>
          <w:lang w:val="es-BO"/>
        </w:rPr>
        <w:t xml:space="preserve">del </w:t>
      </w:r>
      <w:proofErr w:type="gramStart"/>
      <w:r w:rsidRPr="000022C5">
        <w:rPr>
          <w:rFonts w:ascii="Arial" w:eastAsia="Arial" w:hAnsi="Arial" w:cs="Arial"/>
          <w:lang w:val="es-BO"/>
        </w:rPr>
        <w:t>Func</w:t>
      </w:r>
      <w:r w:rsidRPr="000022C5">
        <w:rPr>
          <w:rFonts w:ascii="Arial" w:eastAsia="Arial" w:hAnsi="Arial" w:cs="Arial"/>
          <w:spacing w:val="-1"/>
          <w:lang w:val="es-BO"/>
        </w:rPr>
        <w:t>i</w:t>
      </w:r>
      <w:r w:rsidRPr="000022C5">
        <w:rPr>
          <w:rFonts w:ascii="Arial" w:eastAsia="Arial" w:hAnsi="Arial" w:cs="Arial"/>
          <w:lang w:val="es-BO"/>
        </w:rPr>
        <w:t>on</w:t>
      </w:r>
      <w:r w:rsidRPr="000022C5">
        <w:rPr>
          <w:rFonts w:ascii="Arial" w:eastAsia="Arial" w:hAnsi="Arial" w:cs="Arial"/>
          <w:spacing w:val="-3"/>
          <w:lang w:val="es-BO"/>
        </w:rPr>
        <w:t>a</w:t>
      </w:r>
      <w:r w:rsidRPr="000022C5">
        <w:rPr>
          <w:rFonts w:ascii="Arial" w:eastAsia="Arial" w:hAnsi="Arial" w:cs="Arial"/>
          <w:spacing w:val="1"/>
          <w:lang w:val="es-BO"/>
        </w:rPr>
        <w:t>r</w:t>
      </w:r>
      <w:r w:rsidRPr="000022C5">
        <w:rPr>
          <w:rFonts w:ascii="Arial" w:eastAsia="Arial" w:hAnsi="Arial" w:cs="Arial"/>
          <w:spacing w:val="-1"/>
          <w:lang w:val="es-BO"/>
        </w:rPr>
        <w:t>i</w:t>
      </w:r>
      <w:r w:rsidRPr="000022C5">
        <w:rPr>
          <w:rFonts w:ascii="Arial" w:eastAsia="Arial" w:hAnsi="Arial" w:cs="Arial"/>
          <w:lang w:val="es-BO"/>
        </w:rPr>
        <w:t>o</w:t>
      </w:r>
      <w:proofErr w:type="gramEnd"/>
      <w:r w:rsidRPr="000022C5">
        <w:rPr>
          <w:rFonts w:ascii="Arial" w:eastAsia="Arial" w:hAnsi="Arial" w:cs="Arial"/>
          <w:spacing w:val="1"/>
          <w:lang w:val="es-BO"/>
        </w:rPr>
        <w:t xml:space="preserve"> </w:t>
      </w:r>
      <w:r w:rsidRPr="000022C5">
        <w:rPr>
          <w:rFonts w:ascii="Arial" w:eastAsia="Arial" w:hAnsi="Arial" w:cs="Arial"/>
          <w:spacing w:val="-1"/>
          <w:lang w:val="es-BO"/>
        </w:rPr>
        <w:t>P</w:t>
      </w:r>
      <w:r w:rsidRPr="000022C5">
        <w:rPr>
          <w:rFonts w:ascii="Arial" w:eastAsia="Arial" w:hAnsi="Arial" w:cs="Arial"/>
          <w:lang w:val="es-BO"/>
        </w:rPr>
        <w:t>úb</w:t>
      </w:r>
      <w:r w:rsidRPr="000022C5">
        <w:rPr>
          <w:rFonts w:ascii="Arial" w:eastAsia="Arial" w:hAnsi="Arial" w:cs="Arial"/>
          <w:spacing w:val="-1"/>
          <w:lang w:val="es-BO"/>
        </w:rPr>
        <w:t>li</w:t>
      </w:r>
      <w:r w:rsidRPr="000022C5">
        <w:rPr>
          <w:rFonts w:ascii="Arial" w:eastAsia="Arial" w:hAnsi="Arial" w:cs="Arial"/>
          <w:lang w:val="es-BO"/>
        </w:rPr>
        <w:t>co.</w:t>
      </w:r>
    </w:p>
    <w:p w14:paraId="7B4CF177"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 xml:space="preserve">Ley </w:t>
      </w:r>
      <w:proofErr w:type="spellStart"/>
      <w:r w:rsidRPr="000022C5">
        <w:rPr>
          <w:rFonts w:ascii="Arial" w:hAnsi="Arial" w:cs="Arial"/>
          <w:color w:val="1D1D1D"/>
          <w:lang w:val="es-BO"/>
        </w:rPr>
        <w:t>N°</w:t>
      </w:r>
      <w:proofErr w:type="spellEnd"/>
      <w:r w:rsidRPr="000022C5">
        <w:rPr>
          <w:rFonts w:ascii="Arial" w:hAnsi="Arial" w:cs="Arial"/>
          <w:color w:val="1D1D1D"/>
          <w:lang w:val="es-BO"/>
        </w:rPr>
        <w:t xml:space="preserve"> 004 de 31 de marzo de 2010 de Lucha Contra la Corrupción, Enriquecimiento Ilícito e Investigación de Fortunas “Marcelo Quiroga Santa Cruz”.</w:t>
      </w:r>
    </w:p>
    <w:p w14:paraId="51D85B8A"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eastAsia="Arial" w:hAnsi="Arial" w:cs="Arial"/>
          <w:lang w:val="es-BO"/>
        </w:rPr>
        <w:t xml:space="preserve">Ley </w:t>
      </w:r>
      <w:proofErr w:type="spellStart"/>
      <w:r w:rsidRPr="000022C5">
        <w:rPr>
          <w:rFonts w:ascii="Arial" w:eastAsia="Arial" w:hAnsi="Arial" w:cs="Arial"/>
          <w:lang w:val="es-BO"/>
        </w:rPr>
        <w:t>N°</w:t>
      </w:r>
      <w:proofErr w:type="spellEnd"/>
      <w:r w:rsidRPr="000022C5">
        <w:rPr>
          <w:rFonts w:ascii="Arial" w:eastAsia="Arial" w:hAnsi="Arial" w:cs="Arial"/>
          <w:lang w:val="es-BO"/>
        </w:rPr>
        <w:t xml:space="preserve"> 2104 de 21 de junio de 2000, Ley modificatoria a la Ley </w:t>
      </w:r>
      <w:proofErr w:type="spellStart"/>
      <w:r w:rsidRPr="000022C5">
        <w:rPr>
          <w:rFonts w:ascii="Arial" w:eastAsia="Arial" w:hAnsi="Arial" w:cs="Arial"/>
          <w:lang w:val="es-BO"/>
        </w:rPr>
        <w:t>N°</w:t>
      </w:r>
      <w:proofErr w:type="spellEnd"/>
      <w:r w:rsidRPr="000022C5">
        <w:rPr>
          <w:rFonts w:ascii="Arial" w:eastAsia="Arial" w:hAnsi="Arial" w:cs="Arial"/>
          <w:lang w:val="es-BO"/>
        </w:rPr>
        <w:t xml:space="preserve"> 2027.</w:t>
      </w:r>
    </w:p>
    <w:p w14:paraId="743C99F7"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 xml:space="preserve">Reglamento de la Responsabilidad por la Función Pública, aprobado por Decreto Supremo </w:t>
      </w:r>
      <w:proofErr w:type="spellStart"/>
      <w:r w:rsidRPr="000022C5">
        <w:rPr>
          <w:rFonts w:ascii="Arial" w:hAnsi="Arial" w:cs="Arial"/>
          <w:color w:val="1D1D1D"/>
          <w:lang w:val="es-BO"/>
        </w:rPr>
        <w:t>N°</w:t>
      </w:r>
      <w:proofErr w:type="spellEnd"/>
      <w:r w:rsidRPr="000022C5">
        <w:rPr>
          <w:rFonts w:ascii="Arial" w:hAnsi="Arial" w:cs="Arial"/>
          <w:color w:val="1D1D1D"/>
          <w:lang w:val="es-BO"/>
        </w:rPr>
        <w:t xml:space="preserve"> 23318-A de 13 de noviembre de 1992.</w:t>
      </w:r>
    </w:p>
    <w:p w14:paraId="53EB9AF4"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 xml:space="preserve">Decreto Supremo </w:t>
      </w:r>
      <w:proofErr w:type="spellStart"/>
      <w:r w:rsidRPr="000022C5">
        <w:rPr>
          <w:rFonts w:ascii="Arial" w:hAnsi="Arial" w:cs="Arial"/>
          <w:color w:val="1D1D1D"/>
          <w:lang w:val="es-BO"/>
        </w:rPr>
        <w:t>N°</w:t>
      </w:r>
      <w:proofErr w:type="spellEnd"/>
      <w:r w:rsidRPr="000022C5">
        <w:rPr>
          <w:rFonts w:ascii="Arial" w:hAnsi="Arial" w:cs="Arial"/>
          <w:color w:val="1D1D1D"/>
          <w:lang w:val="es-BO"/>
        </w:rPr>
        <w:t xml:space="preserve"> 1233 de 16 de mayo de 2012.</w:t>
      </w:r>
    </w:p>
    <w:p w14:paraId="10A47728" w14:textId="77777777" w:rsidR="00C53157" w:rsidRPr="000022C5"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 xml:space="preserve">Decreto Supremo </w:t>
      </w:r>
      <w:proofErr w:type="spellStart"/>
      <w:r w:rsidRPr="000022C5">
        <w:rPr>
          <w:rFonts w:ascii="Arial" w:hAnsi="Arial" w:cs="Arial"/>
          <w:color w:val="1D1D1D"/>
          <w:lang w:val="es-BO"/>
        </w:rPr>
        <w:t>N°</w:t>
      </w:r>
      <w:proofErr w:type="spellEnd"/>
      <w:r w:rsidRPr="000022C5">
        <w:rPr>
          <w:rFonts w:ascii="Arial" w:hAnsi="Arial" w:cs="Arial"/>
          <w:color w:val="1D1D1D"/>
          <w:lang w:val="es-BO"/>
        </w:rPr>
        <w:t xml:space="preserve"> 2528 de 23 de septiembre de 2015</w:t>
      </w:r>
      <w:r>
        <w:rPr>
          <w:rFonts w:ascii="Arial" w:hAnsi="Arial" w:cs="Arial"/>
          <w:color w:val="1D1D1D"/>
          <w:lang w:val="es-BO"/>
        </w:rPr>
        <w:t>,</w:t>
      </w:r>
      <w:r w:rsidRPr="000022C5">
        <w:rPr>
          <w:rFonts w:ascii="Arial" w:hAnsi="Arial" w:cs="Arial"/>
          <w:color w:val="1D1D1D"/>
          <w:lang w:val="es-BO"/>
        </w:rPr>
        <w:t xml:space="preserve"> modificatoria del Decreto Supremo </w:t>
      </w:r>
      <w:proofErr w:type="spellStart"/>
      <w:r w:rsidRPr="000022C5">
        <w:rPr>
          <w:rFonts w:ascii="Arial" w:hAnsi="Arial" w:cs="Arial"/>
          <w:color w:val="1D1D1D"/>
          <w:lang w:val="es-BO"/>
        </w:rPr>
        <w:t>N°</w:t>
      </w:r>
      <w:proofErr w:type="spellEnd"/>
      <w:r w:rsidRPr="000022C5">
        <w:rPr>
          <w:rFonts w:ascii="Arial" w:hAnsi="Arial" w:cs="Arial"/>
          <w:color w:val="1D1D1D"/>
          <w:lang w:val="es-BO"/>
        </w:rPr>
        <w:t xml:space="preserve"> 1233.</w:t>
      </w:r>
    </w:p>
    <w:p w14:paraId="107BFE52" w14:textId="77777777" w:rsidR="00C53157" w:rsidRDefault="00C53157" w:rsidP="003E567C">
      <w:pPr>
        <w:pStyle w:val="Prrafodelista"/>
        <w:numPr>
          <w:ilvl w:val="0"/>
          <w:numId w:val="8"/>
        </w:numPr>
        <w:spacing w:line="276" w:lineRule="auto"/>
        <w:ind w:right="120"/>
        <w:jc w:val="both"/>
        <w:rPr>
          <w:rFonts w:ascii="Arial" w:hAnsi="Arial" w:cs="Arial"/>
          <w:color w:val="1D1D1D"/>
          <w:lang w:val="es-BO"/>
        </w:rPr>
      </w:pPr>
      <w:r w:rsidRPr="000022C5">
        <w:rPr>
          <w:rFonts w:ascii="Arial" w:hAnsi="Arial" w:cs="Arial"/>
          <w:color w:val="1D1D1D"/>
          <w:lang w:val="es-BO"/>
        </w:rPr>
        <w:t>Reglamento de Control de la Declaración Jurada de Bienes y Rentas en las Entidades Públicas, (RE/CI-10)</w:t>
      </w:r>
      <w:r>
        <w:rPr>
          <w:rFonts w:ascii="Arial" w:hAnsi="Arial" w:cs="Arial"/>
          <w:color w:val="1D1D1D"/>
          <w:lang w:val="es-BO"/>
        </w:rPr>
        <w:t xml:space="preserve"> versión 2</w:t>
      </w:r>
      <w:r w:rsidRPr="000022C5">
        <w:rPr>
          <w:rFonts w:ascii="Arial" w:hAnsi="Arial" w:cs="Arial"/>
          <w:color w:val="1D1D1D"/>
          <w:lang w:val="es-BO"/>
        </w:rPr>
        <w:t xml:space="preserve"> aprobado</w:t>
      </w:r>
      <w:r>
        <w:rPr>
          <w:rFonts w:ascii="Arial" w:hAnsi="Arial" w:cs="Arial"/>
          <w:color w:val="1D1D1D"/>
          <w:lang w:val="es-BO"/>
        </w:rPr>
        <w:t xml:space="preserve"> mediante Resolución No. CGE/019/202</w:t>
      </w:r>
      <w:r w:rsidRPr="000022C5">
        <w:rPr>
          <w:rFonts w:ascii="Arial" w:hAnsi="Arial" w:cs="Arial"/>
          <w:color w:val="1D1D1D"/>
          <w:lang w:val="es-BO"/>
        </w:rPr>
        <w:t xml:space="preserve">2 de </w:t>
      </w:r>
      <w:r>
        <w:rPr>
          <w:rFonts w:ascii="Arial" w:hAnsi="Arial" w:cs="Arial"/>
          <w:color w:val="1D1D1D"/>
          <w:lang w:val="es-BO"/>
        </w:rPr>
        <w:t>10</w:t>
      </w:r>
      <w:r w:rsidRPr="000022C5">
        <w:rPr>
          <w:rFonts w:ascii="Arial" w:hAnsi="Arial" w:cs="Arial"/>
          <w:color w:val="1D1D1D"/>
          <w:lang w:val="es-BO"/>
        </w:rPr>
        <w:t xml:space="preserve"> de </w:t>
      </w:r>
      <w:r>
        <w:rPr>
          <w:rFonts w:ascii="Arial" w:hAnsi="Arial" w:cs="Arial"/>
          <w:color w:val="1D1D1D"/>
          <w:lang w:val="es-BO"/>
        </w:rPr>
        <w:t>marzo de 202</w:t>
      </w:r>
      <w:r w:rsidRPr="000022C5">
        <w:rPr>
          <w:rFonts w:ascii="Arial" w:hAnsi="Arial" w:cs="Arial"/>
          <w:color w:val="1D1D1D"/>
          <w:lang w:val="es-BO"/>
        </w:rPr>
        <w:t>2.</w:t>
      </w:r>
    </w:p>
    <w:p w14:paraId="4CAC4857" w14:textId="77777777" w:rsidR="00EC0B7C" w:rsidRPr="00EC0B7C" w:rsidRDefault="00EC0B7C" w:rsidP="00EC0B7C">
      <w:pPr>
        <w:spacing w:line="276" w:lineRule="auto"/>
        <w:ind w:right="120"/>
        <w:jc w:val="both"/>
        <w:rPr>
          <w:rFonts w:ascii="Arial" w:hAnsi="Arial" w:cs="Arial"/>
          <w:color w:val="1D1D1D"/>
          <w:lang w:val="es-BO"/>
        </w:rPr>
      </w:pPr>
    </w:p>
    <w:p w14:paraId="7FD83985" w14:textId="77777777" w:rsidR="00C53157" w:rsidRDefault="00C53157" w:rsidP="00C53157">
      <w:pPr>
        <w:spacing w:line="276" w:lineRule="auto"/>
        <w:ind w:right="120"/>
        <w:jc w:val="both"/>
        <w:rPr>
          <w:rFonts w:ascii="Arial" w:hAnsi="Arial" w:cs="Arial"/>
          <w:color w:val="333333"/>
        </w:rPr>
      </w:pPr>
    </w:p>
    <w:p w14:paraId="2523AA30" w14:textId="77777777" w:rsidR="00C53157" w:rsidRDefault="00C53157" w:rsidP="00C53157">
      <w:pPr>
        <w:spacing w:line="258" w:lineRule="auto"/>
        <w:ind w:left="319" w:right="212"/>
        <w:jc w:val="center"/>
        <w:rPr>
          <w:rFonts w:ascii="Arial" w:hAnsi="Arial" w:cs="Arial"/>
          <w:b/>
          <w:sz w:val="28"/>
          <w:szCs w:val="28"/>
          <w:lang w:val="es-BO"/>
        </w:rPr>
      </w:pPr>
      <w:r>
        <w:rPr>
          <w:rFonts w:ascii="Arial" w:hAnsi="Arial" w:cs="Arial"/>
          <w:b/>
          <w:sz w:val="28"/>
          <w:szCs w:val="28"/>
          <w:lang w:val="es-BO"/>
        </w:rPr>
        <w:t>CAPITULO II</w:t>
      </w:r>
    </w:p>
    <w:p w14:paraId="6444CB7A" w14:textId="59854B10" w:rsidR="00C53157" w:rsidRDefault="00EC0B7C" w:rsidP="00C53157">
      <w:pPr>
        <w:spacing w:line="258" w:lineRule="auto"/>
        <w:ind w:left="319" w:right="212"/>
        <w:jc w:val="center"/>
        <w:rPr>
          <w:rFonts w:ascii="Arial" w:hAnsi="Arial" w:cs="Arial"/>
          <w:b/>
          <w:sz w:val="28"/>
          <w:szCs w:val="28"/>
          <w:lang w:val="es-BO"/>
        </w:rPr>
      </w:pPr>
      <w:r>
        <w:rPr>
          <w:rFonts w:ascii="Arial" w:hAnsi="Arial" w:cs="Arial"/>
          <w:b/>
          <w:sz w:val="28"/>
          <w:szCs w:val="28"/>
          <w:lang w:val="es-BO"/>
        </w:rPr>
        <w:t>DETERMINACIÓN</w:t>
      </w:r>
      <w:r w:rsidR="00C53157">
        <w:rPr>
          <w:rFonts w:ascii="Arial" w:hAnsi="Arial" w:cs="Arial"/>
          <w:b/>
          <w:sz w:val="28"/>
          <w:szCs w:val="28"/>
          <w:lang w:val="es-BO"/>
        </w:rPr>
        <w:t xml:space="preserve">, </w:t>
      </w:r>
      <w:r w:rsidR="00C53157" w:rsidRPr="00F52000">
        <w:rPr>
          <w:rFonts w:ascii="Arial" w:hAnsi="Arial" w:cs="Arial"/>
          <w:b/>
          <w:sz w:val="28"/>
          <w:szCs w:val="28"/>
          <w:lang w:val="es-BO"/>
        </w:rPr>
        <w:t xml:space="preserve">OPORTUNIDAD Y </w:t>
      </w:r>
      <w:r w:rsidRPr="00F52000">
        <w:rPr>
          <w:rFonts w:ascii="Arial" w:hAnsi="Arial" w:cs="Arial"/>
          <w:b/>
          <w:sz w:val="28"/>
          <w:szCs w:val="28"/>
          <w:lang w:val="es-BO"/>
        </w:rPr>
        <w:t>ACREDITACIÓN</w:t>
      </w:r>
      <w:r w:rsidR="00C53157" w:rsidRPr="00F52000">
        <w:rPr>
          <w:rFonts w:ascii="Arial" w:hAnsi="Arial" w:cs="Arial"/>
          <w:b/>
          <w:sz w:val="28"/>
          <w:szCs w:val="28"/>
          <w:lang w:val="es-BO"/>
        </w:rPr>
        <w:t xml:space="preserve"> DE LA </w:t>
      </w:r>
      <w:r w:rsidRPr="00F52000">
        <w:rPr>
          <w:rFonts w:ascii="Arial" w:hAnsi="Arial" w:cs="Arial"/>
          <w:b/>
          <w:sz w:val="28"/>
          <w:szCs w:val="28"/>
          <w:lang w:val="es-BO"/>
        </w:rPr>
        <w:t>PRESENTACIÓN</w:t>
      </w:r>
      <w:r w:rsidR="00C53157" w:rsidRPr="00F52000">
        <w:rPr>
          <w:rFonts w:ascii="Arial" w:hAnsi="Arial" w:cs="Arial"/>
          <w:b/>
          <w:sz w:val="28"/>
          <w:szCs w:val="28"/>
          <w:lang w:val="es-BO"/>
        </w:rPr>
        <w:t xml:space="preserve"> DE LA </w:t>
      </w:r>
      <w:r w:rsidR="00C53157" w:rsidRPr="00F52000">
        <w:rPr>
          <w:rFonts w:ascii="Arial" w:hAnsi="Arial" w:cs="Arial"/>
          <w:b/>
          <w:color w:val="1D1D1D"/>
          <w:sz w:val="28"/>
          <w:szCs w:val="28"/>
          <w:lang w:val="es-BO"/>
        </w:rPr>
        <w:t>DECLARACIÓN JURADA DE BIENES Y RENTAS</w:t>
      </w:r>
    </w:p>
    <w:p w14:paraId="3E3EF192" w14:textId="77777777" w:rsidR="00C53157" w:rsidRDefault="00C53157" w:rsidP="00C53157">
      <w:pPr>
        <w:spacing w:line="258" w:lineRule="auto"/>
        <w:ind w:left="319" w:right="212"/>
        <w:jc w:val="center"/>
        <w:rPr>
          <w:rFonts w:ascii="Arial" w:hAnsi="Arial" w:cs="Arial"/>
          <w:color w:val="333333"/>
        </w:rPr>
      </w:pPr>
    </w:p>
    <w:p w14:paraId="0FC6373F" w14:textId="77777777" w:rsidR="00C53157" w:rsidRDefault="00C53157" w:rsidP="003E567C">
      <w:pPr>
        <w:pStyle w:val="Prrafodelista"/>
        <w:numPr>
          <w:ilvl w:val="0"/>
          <w:numId w:val="9"/>
        </w:numPr>
        <w:spacing w:line="258" w:lineRule="auto"/>
        <w:ind w:right="212"/>
        <w:jc w:val="both"/>
        <w:rPr>
          <w:rFonts w:ascii="Arial" w:hAnsi="Arial" w:cs="Arial"/>
          <w:b/>
          <w:lang w:val="es-BO"/>
        </w:rPr>
      </w:pPr>
      <w:r>
        <w:rPr>
          <w:rFonts w:ascii="Arial" w:hAnsi="Arial" w:cs="Arial"/>
          <w:b/>
          <w:lang w:val="es-BO"/>
        </w:rPr>
        <w:t>ALCANCE.</w:t>
      </w:r>
    </w:p>
    <w:p w14:paraId="4242311F" w14:textId="77777777" w:rsidR="00C53157" w:rsidRDefault="00C53157" w:rsidP="00C53157">
      <w:pPr>
        <w:spacing w:line="258" w:lineRule="auto"/>
        <w:ind w:left="679" w:right="212"/>
        <w:jc w:val="both"/>
        <w:rPr>
          <w:rFonts w:ascii="Arial" w:hAnsi="Arial" w:cs="Arial"/>
          <w:b/>
          <w:lang w:val="es-BO"/>
        </w:rPr>
      </w:pPr>
    </w:p>
    <w:p w14:paraId="006345D0" w14:textId="77777777" w:rsidR="00C53157" w:rsidRDefault="00C53157" w:rsidP="00C53157">
      <w:pPr>
        <w:spacing w:line="258" w:lineRule="auto"/>
        <w:ind w:left="679" w:right="212"/>
        <w:jc w:val="both"/>
        <w:rPr>
          <w:rFonts w:ascii="Arial" w:hAnsi="Arial" w:cs="Arial"/>
          <w:color w:val="333333"/>
          <w:lang w:val="es-BO"/>
        </w:rPr>
      </w:pPr>
      <w:r>
        <w:rPr>
          <w:rFonts w:ascii="Arial" w:hAnsi="Arial" w:cs="Arial"/>
          <w:lang w:val="es-BO"/>
        </w:rPr>
        <w:t xml:space="preserve">El presente </w:t>
      </w:r>
      <w:r w:rsidRPr="009863FF">
        <w:rPr>
          <w:rFonts w:ascii="Arial" w:hAnsi="Arial" w:cs="Arial"/>
          <w:color w:val="1D1D1D"/>
          <w:lang w:val="es-BO"/>
        </w:rPr>
        <w:t>PCO-DJBR</w:t>
      </w:r>
      <w:r>
        <w:rPr>
          <w:rFonts w:ascii="Arial" w:hAnsi="Arial" w:cs="Arial"/>
          <w:lang w:val="es-BO"/>
        </w:rPr>
        <w:t xml:space="preserve"> permite realizar el control del cumplimiento oportuno de la presentación de la DJBR</w:t>
      </w:r>
      <w:r>
        <w:rPr>
          <w:rFonts w:ascii="Arial" w:hAnsi="Arial" w:cs="Arial"/>
          <w:color w:val="1D1D1D"/>
          <w:lang w:val="es-BO"/>
        </w:rPr>
        <w:t xml:space="preserve">, mismo que será de cumplimiento obligatorio por las y los trabajadores, personal eventual y consultores eventuales de línea de </w:t>
      </w:r>
      <w:r w:rsidRPr="00E86373">
        <w:rPr>
          <w:rFonts w:ascii="Arial" w:hAnsi="Arial" w:cs="Arial"/>
          <w:color w:val="333333"/>
          <w:lang w:val="es-BO"/>
        </w:rPr>
        <w:t>la CB</w:t>
      </w:r>
      <w:r>
        <w:rPr>
          <w:rFonts w:ascii="Arial" w:hAnsi="Arial" w:cs="Arial"/>
          <w:color w:val="333333"/>
          <w:lang w:val="es-BO"/>
        </w:rPr>
        <w:t>E</w:t>
      </w:r>
      <w:r w:rsidRPr="00E86373">
        <w:rPr>
          <w:rFonts w:ascii="Arial" w:hAnsi="Arial" w:cs="Arial"/>
          <w:color w:val="333333"/>
          <w:lang w:val="es-BO"/>
        </w:rPr>
        <w:t>S</w:t>
      </w:r>
      <w:r>
        <w:rPr>
          <w:rFonts w:ascii="Arial" w:hAnsi="Arial" w:cs="Arial"/>
          <w:color w:val="333333"/>
          <w:lang w:val="es-BO"/>
        </w:rPr>
        <w:t>.</w:t>
      </w:r>
    </w:p>
    <w:p w14:paraId="7B79DDFA" w14:textId="77777777" w:rsidR="00C53157" w:rsidRPr="009D5BD9" w:rsidRDefault="00C53157" w:rsidP="00C53157">
      <w:pPr>
        <w:spacing w:line="258" w:lineRule="auto"/>
        <w:ind w:right="212"/>
        <w:jc w:val="both"/>
        <w:rPr>
          <w:rFonts w:ascii="Arial" w:hAnsi="Arial" w:cs="Arial"/>
          <w:lang w:val="es-BO"/>
        </w:rPr>
      </w:pPr>
      <w:r>
        <w:rPr>
          <w:rFonts w:ascii="Arial" w:hAnsi="Arial" w:cs="Arial"/>
          <w:color w:val="1D1D1D"/>
          <w:lang w:val="es-BO"/>
        </w:rPr>
        <w:t xml:space="preserve"> </w:t>
      </w:r>
    </w:p>
    <w:p w14:paraId="0D45C07A" w14:textId="77777777" w:rsidR="00C53157" w:rsidRDefault="00C53157" w:rsidP="00C53157">
      <w:pPr>
        <w:spacing w:line="258" w:lineRule="auto"/>
        <w:ind w:left="679" w:right="212" w:firstLine="26"/>
        <w:jc w:val="both"/>
        <w:rPr>
          <w:rFonts w:ascii="Arial" w:hAnsi="Arial" w:cs="Arial"/>
          <w:lang w:val="es-BO"/>
        </w:rPr>
      </w:pPr>
      <w:r>
        <w:rPr>
          <w:rFonts w:ascii="Arial" w:hAnsi="Arial" w:cs="Arial"/>
          <w:lang w:val="es-BO"/>
        </w:rPr>
        <w:t xml:space="preserve">La Dirección Administrativa Financiera de la CBES, deberá proporcionar al </w:t>
      </w:r>
      <w:proofErr w:type="gramStart"/>
      <w:r>
        <w:rPr>
          <w:rFonts w:ascii="Arial" w:hAnsi="Arial" w:cs="Arial"/>
          <w:lang w:val="es-BO"/>
        </w:rPr>
        <w:t>Responsable</w:t>
      </w:r>
      <w:proofErr w:type="gramEnd"/>
      <w:r>
        <w:rPr>
          <w:rFonts w:ascii="Arial" w:hAnsi="Arial" w:cs="Arial"/>
          <w:lang w:val="es-BO"/>
        </w:rPr>
        <w:t xml:space="preserve"> de Seguimiento de la DJBR copias simples de los contratos de los Consultores Individuales de Línea, mismos que deben efectuar la DJBR.</w:t>
      </w:r>
    </w:p>
    <w:p w14:paraId="47F5C589" w14:textId="77777777" w:rsidR="00C53157" w:rsidRDefault="00C53157" w:rsidP="00C53157">
      <w:pPr>
        <w:spacing w:line="258" w:lineRule="auto"/>
        <w:ind w:left="679" w:right="212" w:firstLine="26"/>
        <w:jc w:val="both"/>
        <w:rPr>
          <w:rFonts w:ascii="Arial" w:hAnsi="Arial" w:cs="Arial"/>
          <w:lang w:val="es-BO"/>
        </w:rPr>
      </w:pPr>
    </w:p>
    <w:p w14:paraId="3AA801F8" w14:textId="77777777" w:rsidR="00C53157" w:rsidRDefault="00C53157" w:rsidP="003E567C">
      <w:pPr>
        <w:pStyle w:val="Prrafodelista"/>
        <w:numPr>
          <w:ilvl w:val="0"/>
          <w:numId w:val="9"/>
        </w:numPr>
        <w:spacing w:line="258" w:lineRule="auto"/>
        <w:ind w:right="212"/>
        <w:jc w:val="both"/>
        <w:rPr>
          <w:rFonts w:ascii="Arial" w:hAnsi="Arial" w:cs="Arial"/>
          <w:b/>
          <w:lang w:val="es-BO"/>
        </w:rPr>
      </w:pPr>
      <w:r>
        <w:rPr>
          <w:rFonts w:ascii="Arial" w:hAnsi="Arial" w:cs="Arial"/>
          <w:b/>
          <w:lang w:val="es-BO"/>
        </w:rPr>
        <w:t>CUMPLIMIENTO OPORTUNO DE LA PRESENTACIÓN DE LA DJBR.</w:t>
      </w:r>
    </w:p>
    <w:p w14:paraId="5A6061D5" w14:textId="77777777" w:rsidR="00C53157" w:rsidRDefault="00C53157" w:rsidP="00C53157">
      <w:pPr>
        <w:spacing w:line="258" w:lineRule="auto"/>
        <w:ind w:right="212"/>
        <w:jc w:val="both"/>
        <w:rPr>
          <w:rFonts w:ascii="Arial" w:hAnsi="Arial" w:cs="Arial"/>
          <w:b/>
          <w:lang w:val="es-BO"/>
        </w:rPr>
      </w:pPr>
    </w:p>
    <w:p w14:paraId="3E9600F2" w14:textId="77777777" w:rsidR="00C53157" w:rsidRPr="00BC443E" w:rsidRDefault="00C53157" w:rsidP="00C53157">
      <w:pPr>
        <w:spacing w:line="258" w:lineRule="auto"/>
        <w:ind w:left="679" w:right="212"/>
        <w:jc w:val="both"/>
        <w:rPr>
          <w:rFonts w:ascii="Arial" w:hAnsi="Arial" w:cs="Arial"/>
          <w:b/>
          <w:lang w:val="es-BO"/>
        </w:rPr>
      </w:pPr>
      <w:r w:rsidRPr="00BC443E">
        <w:rPr>
          <w:rFonts w:ascii="Arial" w:hAnsi="Arial" w:cs="Arial"/>
          <w:color w:val="282828"/>
          <w:lang w:val="es-BO"/>
        </w:rPr>
        <w:t>L</w:t>
      </w:r>
      <w:r w:rsidRPr="00BC443E">
        <w:rPr>
          <w:rFonts w:ascii="Arial" w:hAnsi="Arial" w:cs="Arial"/>
          <w:color w:val="373737"/>
          <w:lang w:val="es-BO"/>
        </w:rPr>
        <w:t>a</w:t>
      </w:r>
      <w:r w:rsidRPr="00BC443E">
        <w:rPr>
          <w:rFonts w:ascii="Arial" w:hAnsi="Arial" w:cs="Arial"/>
          <w:color w:val="373737"/>
          <w:spacing w:val="28"/>
          <w:lang w:val="es-BO"/>
        </w:rPr>
        <w:t xml:space="preserve"> </w:t>
      </w:r>
      <w:r w:rsidRPr="00BC443E">
        <w:rPr>
          <w:rFonts w:ascii="Arial" w:hAnsi="Arial" w:cs="Arial"/>
          <w:color w:val="282828"/>
          <w:lang w:val="es-BO"/>
        </w:rPr>
        <w:t>r</w:t>
      </w:r>
      <w:r w:rsidRPr="00BC443E">
        <w:rPr>
          <w:rFonts w:ascii="Arial" w:hAnsi="Arial" w:cs="Arial"/>
          <w:color w:val="373737"/>
          <w:lang w:val="es-BO"/>
        </w:rPr>
        <w:t>es</w:t>
      </w:r>
      <w:r w:rsidRPr="00BC443E">
        <w:rPr>
          <w:rFonts w:ascii="Arial" w:hAnsi="Arial" w:cs="Arial"/>
          <w:color w:val="282828"/>
          <w:lang w:val="es-BO"/>
        </w:rPr>
        <w:t>po</w:t>
      </w:r>
      <w:r w:rsidRPr="00BC443E">
        <w:rPr>
          <w:rFonts w:ascii="Arial" w:hAnsi="Arial" w:cs="Arial"/>
          <w:color w:val="191919"/>
          <w:lang w:val="es-BO"/>
        </w:rPr>
        <w:t>n</w:t>
      </w:r>
      <w:r w:rsidRPr="00BC443E">
        <w:rPr>
          <w:rFonts w:ascii="Arial" w:hAnsi="Arial" w:cs="Arial"/>
          <w:color w:val="373737"/>
          <w:lang w:val="es-BO"/>
        </w:rPr>
        <w:t>sa</w:t>
      </w:r>
      <w:r w:rsidRPr="00BC443E">
        <w:rPr>
          <w:rFonts w:ascii="Arial" w:hAnsi="Arial" w:cs="Arial"/>
          <w:color w:val="191919"/>
          <w:lang w:val="es-BO"/>
        </w:rPr>
        <w:t>b</w:t>
      </w:r>
      <w:r>
        <w:rPr>
          <w:rFonts w:ascii="Arial" w:hAnsi="Arial" w:cs="Arial"/>
          <w:color w:val="191919"/>
          <w:lang w:val="es-BO"/>
        </w:rPr>
        <w:t>ili</w:t>
      </w:r>
      <w:r w:rsidRPr="00BC443E">
        <w:rPr>
          <w:rFonts w:ascii="Arial" w:hAnsi="Arial" w:cs="Arial"/>
          <w:color w:val="191919"/>
          <w:lang w:val="es-BO"/>
        </w:rPr>
        <w:t>d</w:t>
      </w:r>
      <w:r w:rsidRPr="00BC443E">
        <w:rPr>
          <w:rFonts w:ascii="Arial" w:hAnsi="Arial" w:cs="Arial"/>
          <w:color w:val="373737"/>
          <w:lang w:val="es-BO"/>
        </w:rPr>
        <w:t>a</w:t>
      </w:r>
      <w:r w:rsidRPr="00BC443E">
        <w:rPr>
          <w:rFonts w:ascii="Arial" w:hAnsi="Arial" w:cs="Arial"/>
          <w:color w:val="282828"/>
          <w:lang w:val="es-BO"/>
        </w:rPr>
        <w:t>d</w:t>
      </w:r>
      <w:r>
        <w:rPr>
          <w:rFonts w:ascii="Arial" w:hAnsi="Arial" w:cs="Arial"/>
          <w:color w:val="282828"/>
          <w:lang w:val="es-BO"/>
        </w:rPr>
        <w:t xml:space="preserve"> de </w:t>
      </w:r>
      <w:r w:rsidRPr="00BC443E">
        <w:rPr>
          <w:rFonts w:ascii="Arial" w:hAnsi="Arial" w:cs="Arial"/>
          <w:color w:val="282828"/>
          <w:lang w:val="es-BO"/>
        </w:rPr>
        <w:t>pr</w:t>
      </w:r>
      <w:r w:rsidRPr="00BC443E">
        <w:rPr>
          <w:rFonts w:ascii="Arial" w:hAnsi="Arial" w:cs="Arial"/>
          <w:color w:val="373737"/>
          <w:lang w:val="es-BO"/>
        </w:rPr>
        <w:t>e</w:t>
      </w:r>
      <w:r w:rsidRPr="00BC443E">
        <w:rPr>
          <w:rFonts w:ascii="Arial" w:hAnsi="Arial" w:cs="Arial"/>
          <w:color w:val="282828"/>
          <w:lang w:val="es-BO"/>
        </w:rPr>
        <w:t>sen</w:t>
      </w:r>
      <w:r w:rsidRPr="00BC443E">
        <w:rPr>
          <w:rFonts w:ascii="Arial" w:hAnsi="Arial" w:cs="Arial"/>
          <w:color w:val="191919"/>
          <w:lang w:val="es-BO"/>
        </w:rPr>
        <w:t>t</w:t>
      </w:r>
      <w:r w:rsidRPr="00BC443E">
        <w:rPr>
          <w:rFonts w:ascii="Arial" w:hAnsi="Arial" w:cs="Arial"/>
          <w:color w:val="282828"/>
          <w:lang w:val="es-BO"/>
        </w:rPr>
        <w:t>ar</w:t>
      </w:r>
      <w:r>
        <w:rPr>
          <w:rFonts w:ascii="Arial" w:hAnsi="Arial" w:cs="Arial"/>
          <w:color w:val="282828"/>
          <w:lang w:val="es-BO"/>
        </w:rPr>
        <w:t xml:space="preserve"> la DJBR antes, durante y después del ejercicio del cargo, es de </w:t>
      </w:r>
      <w:r>
        <w:rPr>
          <w:rFonts w:ascii="Arial" w:hAnsi="Arial" w:cs="Arial"/>
          <w:color w:val="373737"/>
          <w:lang w:val="es-BO"/>
        </w:rPr>
        <w:t xml:space="preserve">carácter personal </w:t>
      </w:r>
      <w:r w:rsidRPr="00BC443E">
        <w:rPr>
          <w:rFonts w:ascii="Arial" w:hAnsi="Arial" w:cs="Arial"/>
          <w:color w:val="373737"/>
          <w:lang w:val="es-BO"/>
        </w:rPr>
        <w:t>y</w:t>
      </w:r>
      <w:r w:rsidRPr="00BC443E">
        <w:rPr>
          <w:rFonts w:ascii="Arial" w:hAnsi="Arial" w:cs="Arial"/>
          <w:color w:val="373737"/>
          <w:spacing w:val="6"/>
          <w:lang w:val="es-BO"/>
        </w:rPr>
        <w:t xml:space="preserve"> </w:t>
      </w:r>
      <w:r w:rsidRPr="00BC443E">
        <w:rPr>
          <w:rFonts w:ascii="Arial" w:hAnsi="Arial" w:cs="Arial"/>
          <w:color w:val="282828"/>
          <w:lang w:val="es-BO"/>
        </w:rPr>
        <w:t>e</w:t>
      </w:r>
      <w:r w:rsidRPr="00BC443E">
        <w:rPr>
          <w:rFonts w:ascii="Arial" w:hAnsi="Arial" w:cs="Arial"/>
          <w:color w:val="373737"/>
          <w:lang w:val="es-BO"/>
        </w:rPr>
        <w:t>x</w:t>
      </w:r>
      <w:r w:rsidRPr="00BC443E">
        <w:rPr>
          <w:rFonts w:ascii="Arial" w:hAnsi="Arial" w:cs="Arial"/>
          <w:color w:val="282828"/>
          <w:lang w:val="es-BO"/>
        </w:rPr>
        <w:t>c</w:t>
      </w:r>
      <w:r w:rsidRPr="00BC443E">
        <w:rPr>
          <w:rFonts w:ascii="Arial" w:hAnsi="Arial" w:cs="Arial"/>
          <w:color w:val="191919"/>
          <w:lang w:val="es-BO"/>
        </w:rPr>
        <w:t>lu</w:t>
      </w:r>
      <w:r w:rsidRPr="00BC443E">
        <w:rPr>
          <w:rFonts w:ascii="Arial" w:hAnsi="Arial" w:cs="Arial"/>
          <w:color w:val="373737"/>
          <w:lang w:val="es-BO"/>
        </w:rPr>
        <w:t>s</w:t>
      </w:r>
      <w:r w:rsidRPr="00BC443E">
        <w:rPr>
          <w:rFonts w:ascii="Arial" w:hAnsi="Arial" w:cs="Arial"/>
          <w:color w:val="191919"/>
          <w:lang w:val="es-BO"/>
        </w:rPr>
        <w:t>i</w:t>
      </w:r>
      <w:r w:rsidRPr="00BC443E">
        <w:rPr>
          <w:rFonts w:ascii="Arial" w:hAnsi="Arial" w:cs="Arial"/>
          <w:color w:val="373737"/>
          <w:lang w:val="es-BO"/>
        </w:rPr>
        <w:t>v</w:t>
      </w:r>
      <w:r w:rsidRPr="00BC443E">
        <w:rPr>
          <w:rFonts w:ascii="Arial" w:hAnsi="Arial" w:cs="Arial"/>
          <w:color w:val="282828"/>
          <w:lang w:val="es-BO"/>
        </w:rPr>
        <w:t>o</w:t>
      </w:r>
      <w:r>
        <w:rPr>
          <w:rFonts w:ascii="Arial" w:hAnsi="Arial" w:cs="Arial"/>
          <w:color w:val="282828"/>
          <w:lang w:val="es-BO"/>
        </w:rPr>
        <w:t xml:space="preserve"> de las y los </w:t>
      </w:r>
      <w:r>
        <w:rPr>
          <w:rFonts w:ascii="Arial" w:hAnsi="Arial" w:cs="Arial"/>
          <w:color w:val="373737"/>
          <w:spacing w:val="15"/>
          <w:lang w:val="es-BO"/>
        </w:rPr>
        <w:t xml:space="preserve">trabajadores, </w:t>
      </w:r>
      <w:r>
        <w:rPr>
          <w:rFonts w:ascii="Arial" w:hAnsi="Arial" w:cs="Arial"/>
          <w:color w:val="1D1D1D"/>
          <w:lang w:val="es-BO"/>
        </w:rPr>
        <w:t xml:space="preserve">personal eventual y consultores individuales de línea de la institución </w:t>
      </w:r>
      <w:r w:rsidRPr="00BC443E">
        <w:rPr>
          <w:rFonts w:ascii="Arial" w:hAnsi="Arial" w:cs="Arial"/>
          <w:color w:val="373737"/>
          <w:lang w:val="es-BO"/>
        </w:rPr>
        <w:t>y</w:t>
      </w:r>
      <w:r w:rsidRPr="00BC443E">
        <w:rPr>
          <w:rFonts w:ascii="Arial" w:hAnsi="Arial" w:cs="Arial"/>
          <w:color w:val="373737"/>
          <w:spacing w:val="-1"/>
          <w:lang w:val="es-BO"/>
        </w:rPr>
        <w:t xml:space="preserve"> </w:t>
      </w:r>
      <w:r w:rsidRPr="00BC443E">
        <w:rPr>
          <w:rFonts w:ascii="Arial" w:hAnsi="Arial" w:cs="Arial"/>
          <w:color w:val="191919"/>
          <w:lang w:val="es-BO"/>
        </w:rPr>
        <w:t>n</w:t>
      </w:r>
      <w:r w:rsidRPr="00BC443E">
        <w:rPr>
          <w:rFonts w:ascii="Arial" w:hAnsi="Arial" w:cs="Arial"/>
          <w:color w:val="282828"/>
          <w:lang w:val="es-BO"/>
        </w:rPr>
        <w:t>o</w:t>
      </w:r>
      <w:r w:rsidRPr="00BC443E">
        <w:rPr>
          <w:rFonts w:ascii="Arial" w:hAnsi="Arial" w:cs="Arial"/>
          <w:color w:val="282828"/>
          <w:spacing w:val="22"/>
          <w:lang w:val="es-BO"/>
        </w:rPr>
        <w:t xml:space="preserve"> </w:t>
      </w:r>
      <w:r w:rsidRPr="00BC443E">
        <w:rPr>
          <w:rFonts w:ascii="Arial" w:hAnsi="Arial" w:cs="Arial"/>
          <w:color w:val="282828"/>
          <w:lang w:val="es-BO"/>
        </w:rPr>
        <w:t>a</w:t>
      </w:r>
      <w:r w:rsidRPr="00BC443E">
        <w:rPr>
          <w:rFonts w:ascii="Arial" w:hAnsi="Arial" w:cs="Arial"/>
          <w:color w:val="373737"/>
          <w:lang w:val="es-BO"/>
        </w:rPr>
        <w:t>s</w:t>
      </w:r>
      <w:r w:rsidRPr="00BC443E">
        <w:rPr>
          <w:rFonts w:ascii="Arial" w:hAnsi="Arial" w:cs="Arial"/>
          <w:color w:val="191919"/>
          <w:lang w:val="es-BO"/>
        </w:rPr>
        <w:t>í</w:t>
      </w:r>
      <w:r w:rsidRPr="00BC443E">
        <w:rPr>
          <w:rFonts w:ascii="Arial" w:hAnsi="Arial" w:cs="Arial"/>
          <w:color w:val="191919"/>
          <w:spacing w:val="10"/>
          <w:lang w:val="es-BO"/>
        </w:rPr>
        <w:t xml:space="preserve"> </w:t>
      </w:r>
      <w:r w:rsidRPr="00BC443E">
        <w:rPr>
          <w:rFonts w:ascii="Arial" w:hAnsi="Arial" w:cs="Arial"/>
          <w:color w:val="191919"/>
          <w:lang w:val="es-BO"/>
        </w:rPr>
        <w:t>d</w:t>
      </w:r>
      <w:r w:rsidRPr="00BC443E">
        <w:rPr>
          <w:rFonts w:ascii="Arial" w:hAnsi="Arial" w:cs="Arial"/>
          <w:color w:val="373737"/>
          <w:lang w:val="es-BO"/>
        </w:rPr>
        <w:t>e</w:t>
      </w:r>
      <w:r>
        <w:rPr>
          <w:rFonts w:ascii="Arial" w:hAnsi="Arial" w:cs="Arial"/>
          <w:color w:val="373737"/>
          <w:lang w:val="es-BO"/>
        </w:rPr>
        <w:t xml:space="preserve"> la</w:t>
      </w:r>
      <w:r>
        <w:rPr>
          <w:rFonts w:ascii="Arial" w:hAnsi="Arial" w:cs="Arial"/>
          <w:color w:val="282828"/>
          <w:w w:val="113"/>
          <w:lang w:val="es-BO"/>
        </w:rPr>
        <w:t xml:space="preserve"> CBES.</w:t>
      </w:r>
    </w:p>
    <w:p w14:paraId="1BAF1237" w14:textId="77777777" w:rsidR="00C53157" w:rsidRDefault="00C53157" w:rsidP="00C53157">
      <w:pPr>
        <w:spacing w:line="258" w:lineRule="auto"/>
        <w:ind w:right="212"/>
        <w:jc w:val="both"/>
        <w:rPr>
          <w:rFonts w:ascii="Arial" w:hAnsi="Arial" w:cs="Arial"/>
          <w:lang w:val="es-BO"/>
        </w:rPr>
      </w:pPr>
    </w:p>
    <w:p w14:paraId="265A9AB4" w14:textId="599DA383" w:rsidR="00C53157" w:rsidRPr="007871EB" w:rsidRDefault="00EC0B7C" w:rsidP="003E567C">
      <w:pPr>
        <w:pStyle w:val="Prrafodelista"/>
        <w:numPr>
          <w:ilvl w:val="0"/>
          <w:numId w:val="9"/>
        </w:numPr>
        <w:spacing w:line="258" w:lineRule="auto"/>
        <w:ind w:right="212"/>
        <w:jc w:val="both"/>
        <w:rPr>
          <w:rFonts w:ascii="Arial" w:hAnsi="Arial" w:cs="Arial"/>
          <w:lang w:val="es-BO"/>
        </w:rPr>
      </w:pPr>
      <w:r>
        <w:rPr>
          <w:rFonts w:ascii="Arial" w:hAnsi="Arial" w:cs="Arial"/>
          <w:b/>
          <w:lang w:val="es-BO"/>
        </w:rPr>
        <w:t>DIFUSIÓN</w:t>
      </w:r>
      <w:r w:rsidR="00C53157">
        <w:rPr>
          <w:rFonts w:ascii="Arial" w:hAnsi="Arial" w:cs="Arial"/>
          <w:b/>
          <w:lang w:val="es-BO"/>
        </w:rPr>
        <w:t>.</w:t>
      </w:r>
    </w:p>
    <w:p w14:paraId="7CEDB33E" w14:textId="77777777" w:rsidR="00C53157" w:rsidRDefault="00C53157" w:rsidP="00C53157">
      <w:pPr>
        <w:spacing w:line="258" w:lineRule="auto"/>
        <w:ind w:right="212"/>
        <w:jc w:val="both"/>
        <w:rPr>
          <w:rFonts w:ascii="Arial" w:hAnsi="Arial" w:cs="Arial"/>
          <w:lang w:val="es-BO"/>
        </w:rPr>
      </w:pPr>
    </w:p>
    <w:p w14:paraId="46025925" w14:textId="77777777" w:rsidR="00C53157" w:rsidRDefault="00C53157" w:rsidP="00C53157">
      <w:pPr>
        <w:ind w:left="679"/>
        <w:jc w:val="both"/>
        <w:rPr>
          <w:rFonts w:ascii="Arial" w:hAnsi="Arial" w:cs="Arial"/>
          <w:w w:val="87"/>
          <w:lang w:val="es-BO"/>
        </w:rPr>
      </w:pPr>
      <w:r w:rsidRPr="00F02263">
        <w:rPr>
          <w:rFonts w:ascii="Arial" w:hAnsi="Arial" w:cs="Arial"/>
          <w:lang w:val="es-BO"/>
        </w:rPr>
        <w:t>El presente PCO-DJBR,</w:t>
      </w:r>
      <w:r>
        <w:rPr>
          <w:rFonts w:ascii="Arial" w:hAnsi="Arial" w:cs="Arial"/>
          <w:lang w:val="es-BO"/>
        </w:rPr>
        <w:t xml:space="preserve"> será </w:t>
      </w:r>
      <w:r w:rsidRPr="00CF2B5B">
        <w:rPr>
          <w:rFonts w:ascii="Arial" w:hAnsi="Arial" w:cs="Arial"/>
          <w:lang w:val="es-BO"/>
        </w:rPr>
        <w:t xml:space="preserve">publicado </w:t>
      </w:r>
      <w:r w:rsidRPr="00CF2B5B">
        <w:rPr>
          <w:rFonts w:ascii="Arial" w:hAnsi="Arial" w:cs="Arial"/>
          <w:spacing w:val="-14"/>
          <w:lang w:val="es-BO"/>
        </w:rPr>
        <w:t>en</w:t>
      </w:r>
      <w:r w:rsidRPr="00CF2B5B">
        <w:rPr>
          <w:rFonts w:ascii="Arial" w:hAnsi="Arial" w:cs="Arial"/>
          <w:spacing w:val="27"/>
          <w:lang w:val="es-BO"/>
        </w:rPr>
        <w:t xml:space="preserve"> </w:t>
      </w:r>
      <w:r w:rsidRPr="00CF2B5B">
        <w:rPr>
          <w:rFonts w:ascii="Arial" w:hAnsi="Arial" w:cs="Arial"/>
          <w:lang w:val="es-BO"/>
        </w:rPr>
        <w:t>la página web de la CBES</w:t>
      </w:r>
      <w:r>
        <w:rPr>
          <w:rFonts w:ascii="Arial" w:hAnsi="Arial" w:cs="Arial"/>
          <w:lang w:val="es-BO"/>
        </w:rPr>
        <w:t>, Intranet o Correo Institucional,</w:t>
      </w:r>
      <w:r w:rsidRPr="00F02263">
        <w:rPr>
          <w:rFonts w:ascii="Arial" w:hAnsi="Arial" w:cs="Arial"/>
          <w:spacing w:val="35"/>
          <w:lang w:val="es-BO"/>
        </w:rPr>
        <w:t xml:space="preserve"> </w:t>
      </w:r>
      <w:r w:rsidRPr="00F02263">
        <w:rPr>
          <w:rFonts w:ascii="Arial" w:hAnsi="Arial" w:cs="Arial"/>
          <w:lang w:val="es-BO"/>
        </w:rPr>
        <w:t>para</w:t>
      </w:r>
      <w:r w:rsidRPr="00F02263">
        <w:rPr>
          <w:rFonts w:ascii="Arial" w:hAnsi="Arial" w:cs="Arial"/>
          <w:spacing w:val="41"/>
          <w:lang w:val="es-BO"/>
        </w:rPr>
        <w:t xml:space="preserve"> </w:t>
      </w:r>
      <w:r w:rsidRPr="00F02263">
        <w:rPr>
          <w:rFonts w:ascii="Arial" w:hAnsi="Arial" w:cs="Arial"/>
          <w:lang w:val="es-BO"/>
        </w:rPr>
        <w:t>que</w:t>
      </w:r>
      <w:r w:rsidRPr="00F02263">
        <w:rPr>
          <w:rFonts w:ascii="Arial" w:hAnsi="Arial" w:cs="Arial"/>
          <w:spacing w:val="40"/>
          <w:lang w:val="es-BO"/>
        </w:rPr>
        <w:t xml:space="preserve"> </w:t>
      </w:r>
      <w:r w:rsidRPr="00F02263">
        <w:rPr>
          <w:rFonts w:ascii="Arial" w:hAnsi="Arial" w:cs="Arial"/>
          <w:w w:val="93"/>
          <w:lang w:val="es-BO"/>
        </w:rPr>
        <w:t>se</w:t>
      </w:r>
      <w:r w:rsidRPr="00F02263">
        <w:rPr>
          <w:rFonts w:ascii="Arial" w:hAnsi="Arial" w:cs="Arial"/>
          <w:spacing w:val="41"/>
          <w:w w:val="93"/>
          <w:lang w:val="es-BO"/>
        </w:rPr>
        <w:t xml:space="preserve"> </w:t>
      </w:r>
      <w:r w:rsidRPr="00F02263">
        <w:rPr>
          <w:rFonts w:ascii="Arial" w:hAnsi="Arial" w:cs="Arial"/>
          <w:lang w:val="es-BO"/>
        </w:rPr>
        <w:t xml:space="preserve">encuentre disponible y </w:t>
      </w:r>
      <w:r w:rsidRPr="00F02263">
        <w:rPr>
          <w:rFonts w:ascii="Arial" w:hAnsi="Arial" w:cs="Arial"/>
          <w:spacing w:val="2"/>
          <w:lang w:val="es-BO"/>
        </w:rPr>
        <w:t>al</w:t>
      </w:r>
      <w:r w:rsidRPr="00F02263">
        <w:rPr>
          <w:rFonts w:ascii="Arial" w:hAnsi="Arial" w:cs="Arial"/>
          <w:spacing w:val="28"/>
          <w:lang w:val="es-BO"/>
        </w:rPr>
        <w:t xml:space="preserve"> </w:t>
      </w:r>
      <w:r w:rsidRPr="00F02263">
        <w:rPr>
          <w:rFonts w:ascii="Arial" w:hAnsi="Arial" w:cs="Arial"/>
          <w:lang w:val="es-BO"/>
        </w:rPr>
        <w:t>a</w:t>
      </w:r>
      <w:r>
        <w:rPr>
          <w:rFonts w:ascii="Arial" w:hAnsi="Arial" w:cs="Arial"/>
          <w:lang w:val="es-BO"/>
        </w:rPr>
        <w:t>l</w:t>
      </w:r>
      <w:r w:rsidRPr="00F02263">
        <w:rPr>
          <w:rFonts w:ascii="Arial" w:hAnsi="Arial" w:cs="Arial"/>
          <w:lang w:val="es-BO"/>
        </w:rPr>
        <w:t>cance</w:t>
      </w:r>
      <w:r w:rsidRPr="00F02263">
        <w:rPr>
          <w:rFonts w:ascii="Arial" w:hAnsi="Arial" w:cs="Arial"/>
          <w:spacing w:val="42"/>
          <w:lang w:val="es-BO"/>
        </w:rPr>
        <w:t xml:space="preserve"> </w:t>
      </w:r>
      <w:r w:rsidRPr="00F02263">
        <w:rPr>
          <w:rFonts w:ascii="Arial" w:hAnsi="Arial" w:cs="Arial"/>
          <w:lang w:val="es-BO"/>
        </w:rPr>
        <w:t>de tod</w:t>
      </w:r>
      <w:r>
        <w:rPr>
          <w:rFonts w:ascii="Arial" w:hAnsi="Arial" w:cs="Arial"/>
          <w:lang w:val="es-BO"/>
        </w:rPr>
        <w:t>os los y las trabajadora</w:t>
      </w:r>
      <w:r w:rsidRPr="00F02263">
        <w:rPr>
          <w:rFonts w:ascii="Arial" w:hAnsi="Arial" w:cs="Arial"/>
          <w:lang w:val="es-BO"/>
        </w:rPr>
        <w:t>s</w:t>
      </w:r>
      <w:r>
        <w:rPr>
          <w:rFonts w:ascii="Arial" w:hAnsi="Arial" w:cs="Arial"/>
          <w:lang w:val="es-BO"/>
        </w:rPr>
        <w:t xml:space="preserve">, </w:t>
      </w:r>
      <w:r>
        <w:rPr>
          <w:rFonts w:ascii="Arial" w:hAnsi="Arial" w:cs="Arial"/>
          <w:color w:val="1D1D1D"/>
          <w:lang w:val="es-BO"/>
        </w:rPr>
        <w:t>personal eventual y consultores individuales de línea</w:t>
      </w:r>
      <w:r w:rsidRPr="00F02263">
        <w:rPr>
          <w:rFonts w:ascii="Arial" w:hAnsi="Arial" w:cs="Arial"/>
          <w:lang w:val="es-BO"/>
        </w:rPr>
        <w:t xml:space="preserve"> de</w:t>
      </w:r>
      <w:r>
        <w:rPr>
          <w:rFonts w:ascii="Arial" w:hAnsi="Arial" w:cs="Arial"/>
          <w:lang w:val="es-BO"/>
        </w:rPr>
        <w:t xml:space="preserve"> la</w:t>
      </w:r>
      <w:r w:rsidRPr="00F02263">
        <w:rPr>
          <w:rFonts w:ascii="Arial" w:hAnsi="Arial" w:cs="Arial"/>
          <w:spacing w:val="17"/>
          <w:w w:val="113"/>
          <w:lang w:val="es-BO"/>
        </w:rPr>
        <w:t xml:space="preserve"> </w:t>
      </w:r>
      <w:r w:rsidRPr="00F02263">
        <w:rPr>
          <w:rFonts w:ascii="Arial" w:hAnsi="Arial" w:cs="Arial"/>
          <w:lang w:val="es-BO"/>
        </w:rPr>
        <w:t>CBES,</w:t>
      </w:r>
      <w:r w:rsidRPr="00F02263">
        <w:rPr>
          <w:rFonts w:ascii="Arial" w:hAnsi="Arial" w:cs="Arial"/>
          <w:spacing w:val="25"/>
          <w:lang w:val="es-BO"/>
        </w:rPr>
        <w:t xml:space="preserve"> </w:t>
      </w:r>
      <w:r w:rsidRPr="00F02263">
        <w:rPr>
          <w:rFonts w:ascii="Arial" w:hAnsi="Arial" w:cs="Arial"/>
          <w:lang w:val="es-BO"/>
        </w:rPr>
        <w:t>estableciendo que</w:t>
      </w:r>
      <w:r w:rsidRPr="00F02263">
        <w:rPr>
          <w:rFonts w:ascii="Arial" w:hAnsi="Arial" w:cs="Arial"/>
          <w:spacing w:val="14"/>
          <w:lang w:val="es-BO"/>
        </w:rPr>
        <w:t xml:space="preserve"> </w:t>
      </w:r>
      <w:r w:rsidRPr="00F02263">
        <w:rPr>
          <w:rFonts w:ascii="Arial" w:hAnsi="Arial" w:cs="Arial"/>
          <w:lang w:val="es-BO"/>
        </w:rPr>
        <w:t>s</w:t>
      </w:r>
      <w:r>
        <w:rPr>
          <w:rFonts w:ascii="Arial" w:hAnsi="Arial" w:cs="Arial"/>
          <w:lang w:val="es-BO"/>
        </w:rPr>
        <w:t>u</w:t>
      </w:r>
      <w:r w:rsidRPr="00F02263">
        <w:rPr>
          <w:rFonts w:ascii="Arial" w:hAnsi="Arial" w:cs="Arial"/>
          <w:lang w:val="es-BO"/>
        </w:rPr>
        <w:t xml:space="preserve"> conocimiento es</w:t>
      </w:r>
      <w:r w:rsidRPr="00F02263">
        <w:rPr>
          <w:rFonts w:ascii="Arial" w:hAnsi="Arial" w:cs="Arial"/>
          <w:spacing w:val="23"/>
          <w:lang w:val="es-BO"/>
        </w:rPr>
        <w:t xml:space="preserve"> </w:t>
      </w:r>
      <w:r w:rsidRPr="00F02263">
        <w:rPr>
          <w:rFonts w:ascii="Arial" w:hAnsi="Arial" w:cs="Arial"/>
          <w:lang w:val="es-BO"/>
        </w:rPr>
        <w:t>una</w:t>
      </w:r>
      <w:r>
        <w:rPr>
          <w:rFonts w:ascii="Arial" w:hAnsi="Arial" w:cs="Arial"/>
          <w:lang w:val="es-BO"/>
        </w:rPr>
        <w:t xml:space="preserve"> obligación de </w:t>
      </w:r>
      <w:r w:rsidRPr="00F02263">
        <w:rPr>
          <w:rFonts w:ascii="Arial" w:hAnsi="Arial" w:cs="Arial"/>
          <w:lang w:val="es-BO"/>
        </w:rPr>
        <w:t>cada</w:t>
      </w:r>
      <w:r w:rsidRPr="00F02263">
        <w:rPr>
          <w:rFonts w:ascii="Arial" w:hAnsi="Arial" w:cs="Arial"/>
          <w:spacing w:val="24"/>
          <w:lang w:val="es-BO"/>
        </w:rPr>
        <w:t xml:space="preserve"> </w:t>
      </w:r>
      <w:r w:rsidRPr="00F02263">
        <w:rPr>
          <w:rFonts w:ascii="Arial" w:hAnsi="Arial" w:cs="Arial"/>
          <w:lang w:val="es-BO"/>
        </w:rPr>
        <w:t>trabajadora y trabajador</w:t>
      </w:r>
      <w:r>
        <w:rPr>
          <w:rFonts w:ascii="Arial" w:hAnsi="Arial" w:cs="Arial"/>
          <w:lang w:val="es-BO"/>
        </w:rPr>
        <w:t>,</w:t>
      </w:r>
      <w:r w:rsidRPr="007913A3">
        <w:rPr>
          <w:rFonts w:ascii="Arial" w:hAnsi="Arial" w:cs="Arial"/>
          <w:color w:val="1D1D1D"/>
          <w:lang w:val="es-BO"/>
        </w:rPr>
        <w:t xml:space="preserve"> </w:t>
      </w:r>
      <w:r>
        <w:rPr>
          <w:rFonts w:ascii="Arial" w:hAnsi="Arial" w:cs="Arial"/>
          <w:color w:val="1D1D1D"/>
          <w:lang w:val="es-BO"/>
        </w:rPr>
        <w:t>personal eventual y consultores individuales de línea</w:t>
      </w:r>
      <w:r>
        <w:rPr>
          <w:rFonts w:ascii="Arial" w:hAnsi="Arial" w:cs="Arial"/>
          <w:lang w:val="es-BO"/>
        </w:rPr>
        <w:t>, no</w:t>
      </w:r>
      <w:r w:rsidRPr="00F02263">
        <w:rPr>
          <w:rFonts w:ascii="Arial" w:hAnsi="Arial" w:cs="Arial"/>
          <w:spacing w:val="14"/>
          <w:lang w:val="es-BO"/>
        </w:rPr>
        <w:t xml:space="preserve"> </w:t>
      </w:r>
      <w:r w:rsidRPr="00F02263">
        <w:rPr>
          <w:rFonts w:ascii="Arial" w:hAnsi="Arial" w:cs="Arial"/>
          <w:lang w:val="es-BO"/>
        </w:rPr>
        <w:t>pudiendo</w:t>
      </w:r>
      <w:r>
        <w:rPr>
          <w:rFonts w:ascii="Arial" w:hAnsi="Arial" w:cs="Arial"/>
          <w:lang w:val="es-BO"/>
        </w:rPr>
        <w:t xml:space="preserve"> alegarse bajo ningún motivo y</w:t>
      </w:r>
      <w:r w:rsidRPr="00F02263">
        <w:rPr>
          <w:rFonts w:ascii="Arial" w:hAnsi="Arial" w:cs="Arial"/>
          <w:lang w:val="es-BO"/>
        </w:rPr>
        <w:t xml:space="preserve"> circunstancia</w:t>
      </w:r>
      <w:r>
        <w:rPr>
          <w:rFonts w:ascii="Arial" w:hAnsi="Arial" w:cs="Arial"/>
          <w:lang w:val="es-BO"/>
        </w:rPr>
        <w:t>,</w:t>
      </w:r>
      <w:r w:rsidRPr="00F02263">
        <w:rPr>
          <w:rFonts w:ascii="Arial" w:hAnsi="Arial" w:cs="Arial"/>
          <w:spacing w:val="49"/>
          <w:lang w:val="es-BO"/>
        </w:rPr>
        <w:t xml:space="preserve"> </w:t>
      </w:r>
      <w:r w:rsidRPr="00F02263">
        <w:rPr>
          <w:rFonts w:ascii="Arial" w:hAnsi="Arial" w:cs="Arial"/>
          <w:lang w:val="es-BO"/>
        </w:rPr>
        <w:t xml:space="preserve">desconocimiento </w:t>
      </w:r>
      <w:r w:rsidRPr="00F02263">
        <w:rPr>
          <w:rFonts w:ascii="Arial" w:hAnsi="Arial" w:cs="Arial"/>
          <w:spacing w:val="2"/>
          <w:lang w:val="es-BO"/>
        </w:rPr>
        <w:t>de</w:t>
      </w:r>
      <w:r w:rsidRPr="00F02263">
        <w:rPr>
          <w:rFonts w:ascii="Arial" w:hAnsi="Arial" w:cs="Arial"/>
          <w:lang w:val="es-BO"/>
        </w:rPr>
        <w:t xml:space="preserve"> la presente norma interna</w:t>
      </w:r>
      <w:r w:rsidRPr="00F02263">
        <w:rPr>
          <w:rFonts w:ascii="Arial" w:hAnsi="Arial" w:cs="Arial"/>
          <w:w w:val="87"/>
          <w:lang w:val="es-BO"/>
        </w:rPr>
        <w:t>.</w:t>
      </w:r>
    </w:p>
    <w:p w14:paraId="6322B196" w14:textId="77777777" w:rsidR="00C53157" w:rsidRDefault="00C53157" w:rsidP="00C53157">
      <w:pPr>
        <w:ind w:left="679"/>
        <w:jc w:val="both"/>
        <w:rPr>
          <w:rFonts w:ascii="Arial" w:hAnsi="Arial" w:cs="Arial"/>
          <w:w w:val="87"/>
          <w:lang w:val="es-BO"/>
        </w:rPr>
      </w:pPr>
    </w:p>
    <w:p w14:paraId="4503BCD4" w14:textId="77777777" w:rsidR="00C53157" w:rsidRDefault="00C53157" w:rsidP="003E567C">
      <w:pPr>
        <w:pStyle w:val="Prrafodelista"/>
        <w:numPr>
          <w:ilvl w:val="0"/>
          <w:numId w:val="9"/>
        </w:numPr>
        <w:jc w:val="both"/>
        <w:rPr>
          <w:rFonts w:ascii="Arial" w:hAnsi="Arial" w:cs="Arial"/>
          <w:b/>
          <w:lang w:val="es-BO"/>
        </w:rPr>
      </w:pPr>
      <w:r>
        <w:rPr>
          <w:rFonts w:ascii="Arial" w:hAnsi="Arial" w:cs="Arial"/>
          <w:b/>
          <w:lang w:val="es-BO"/>
        </w:rPr>
        <w:t>SUPERVISIÓN.</w:t>
      </w:r>
    </w:p>
    <w:p w14:paraId="3B6FFC17" w14:textId="77777777" w:rsidR="00C53157" w:rsidRDefault="00C53157" w:rsidP="00C53157">
      <w:pPr>
        <w:jc w:val="both"/>
        <w:rPr>
          <w:rFonts w:ascii="Arial" w:hAnsi="Arial" w:cs="Arial"/>
          <w:b/>
          <w:lang w:val="es-BO"/>
        </w:rPr>
      </w:pPr>
    </w:p>
    <w:p w14:paraId="5226C77C" w14:textId="77777777" w:rsidR="00C53157" w:rsidRDefault="00C53157" w:rsidP="00C53157">
      <w:pPr>
        <w:ind w:left="679"/>
        <w:jc w:val="both"/>
        <w:rPr>
          <w:rFonts w:ascii="Arial" w:hAnsi="Arial" w:cs="Arial"/>
          <w:color w:val="191919"/>
          <w:w w:val="87"/>
          <w:lang w:val="es-BO"/>
        </w:rPr>
      </w:pPr>
      <w:r>
        <w:rPr>
          <w:rFonts w:ascii="Arial" w:hAnsi="Arial" w:cs="Arial"/>
          <w:lang w:val="es-BO"/>
        </w:rPr>
        <w:t>S</w:t>
      </w:r>
      <w:r w:rsidRPr="00986ADD">
        <w:rPr>
          <w:rFonts w:ascii="Arial" w:hAnsi="Arial" w:cs="Arial"/>
          <w:lang w:val="es-BO"/>
        </w:rPr>
        <w:t>e</w:t>
      </w:r>
      <w:r>
        <w:rPr>
          <w:rFonts w:ascii="Arial" w:hAnsi="Arial" w:cs="Arial"/>
          <w:lang w:val="es-BO"/>
        </w:rPr>
        <w:t xml:space="preserve"> identifica </w:t>
      </w:r>
      <w:r w:rsidRPr="00986ADD">
        <w:rPr>
          <w:rFonts w:ascii="Arial" w:hAnsi="Arial" w:cs="Arial"/>
          <w:lang w:val="es-BO"/>
        </w:rPr>
        <w:t>como instrumentos procedimentales de control:</w:t>
      </w:r>
      <w:r>
        <w:rPr>
          <w:rFonts w:ascii="Arial" w:hAnsi="Arial" w:cs="Arial"/>
          <w:lang w:val="es-BO"/>
        </w:rPr>
        <w:t xml:space="preserve"> </w:t>
      </w:r>
      <w:r w:rsidRPr="00986ADD">
        <w:rPr>
          <w:rFonts w:ascii="Arial" w:hAnsi="Arial" w:cs="Arial"/>
          <w:lang w:val="es-BO"/>
        </w:rPr>
        <w:t>memorándum</w:t>
      </w:r>
      <w:r>
        <w:rPr>
          <w:rFonts w:ascii="Arial" w:hAnsi="Arial" w:cs="Arial"/>
          <w:lang w:val="es-BO"/>
        </w:rPr>
        <w:t>s</w:t>
      </w:r>
      <w:r w:rsidRPr="00986ADD">
        <w:rPr>
          <w:rFonts w:ascii="Arial" w:hAnsi="Arial" w:cs="Arial"/>
          <w:lang w:val="es-BO"/>
        </w:rPr>
        <w:t xml:space="preserve"> de designación, destitución, notas de aceptación de renuncia</w:t>
      </w:r>
      <w:r>
        <w:rPr>
          <w:rFonts w:ascii="Arial" w:hAnsi="Arial" w:cs="Arial"/>
          <w:lang w:val="es-BO"/>
        </w:rPr>
        <w:t xml:space="preserve">, contratos </w:t>
      </w:r>
      <w:r w:rsidRPr="00986ADD">
        <w:rPr>
          <w:rFonts w:ascii="Arial" w:hAnsi="Arial" w:cs="Arial"/>
          <w:lang w:val="es-BO"/>
        </w:rPr>
        <w:t>y resoluciones</w:t>
      </w:r>
      <w:r>
        <w:rPr>
          <w:rFonts w:ascii="Arial" w:hAnsi="Arial" w:cs="Arial"/>
          <w:lang w:val="es-BO"/>
        </w:rPr>
        <w:t>,</w:t>
      </w:r>
      <w:r w:rsidRPr="00986ADD">
        <w:rPr>
          <w:rFonts w:ascii="Arial" w:hAnsi="Arial" w:cs="Arial"/>
          <w:lang w:val="es-BO"/>
        </w:rPr>
        <w:t xml:space="preserve"> para llevar a cab</w:t>
      </w:r>
      <w:r>
        <w:rPr>
          <w:rFonts w:ascii="Arial" w:hAnsi="Arial" w:cs="Arial"/>
          <w:lang w:val="es-BO"/>
        </w:rPr>
        <w:t>o</w:t>
      </w:r>
      <w:r w:rsidRPr="00986ADD">
        <w:rPr>
          <w:rFonts w:ascii="Arial" w:hAnsi="Arial" w:cs="Arial"/>
          <w:lang w:val="es-BO"/>
        </w:rPr>
        <w:t xml:space="preserve"> l</w:t>
      </w:r>
      <w:r>
        <w:rPr>
          <w:rFonts w:ascii="Arial" w:hAnsi="Arial" w:cs="Arial"/>
          <w:lang w:val="es-BO"/>
        </w:rPr>
        <w:t>a</w:t>
      </w:r>
      <w:r w:rsidRPr="00986ADD">
        <w:rPr>
          <w:rFonts w:ascii="Arial" w:hAnsi="Arial" w:cs="Arial"/>
          <w:lang w:val="es-BO"/>
        </w:rPr>
        <w:t xml:space="preserve"> supervisión de la acreditació</w:t>
      </w:r>
      <w:r>
        <w:rPr>
          <w:rFonts w:ascii="Arial" w:hAnsi="Arial" w:cs="Arial"/>
          <w:lang w:val="es-BO"/>
        </w:rPr>
        <w:t>n</w:t>
      </w:r>
      <w:r w:rsidRPr="00986ADD">
        <w:rPr>
          <w:rFonts w:ascii="Arial" w:hAnsi="Arial" w:cs="Arial"/>
          <w:lang w:val="es-BO"/>
        </w:rPr>
        <w:t xml:space="preserve"> d</w:t>
      </w:r>
      <w:r>
        <w:rPr>
          <w:rFonts w:ascii="Arial" w:hAnsi="Arial" w:cs="Arial"/>
          <w:lang w:val="es-BO"/>
        </w:rPr>
        <w:t>e</w:t>
      </w:r>
      <w:r w:rsidRPr="00986ADD">
        <w:rPr>
          <w:rFonts w:ascii="Arial" w:hAnsi="Arial" w:cs="Arial"/>
          <w:lang w:val="es-BO"/>
        </w:rPr>
        <w:t xml:space="preserve"> la DJBR de las servidoras y servidores públicos</w:t>
      </w:r>
      <w:r>
        <w:rPr>
          <w:rFonts w:ascii="Arial" w:hAnsi="Arial" w:cs="Arial"/>
          <w:lang w:val="es-BO"/>
        </w:rPr>
        <w:t xml:space="preserve">, </w:t>
      </w:r>
      <w:r>
        <w:rPr>
          <w:rFonts w:ascii="Arial" w:hAnsi="Arial" w:cs="Arial"/>
          <w:color w:val="1D1D1D"/>
          <w:lang w:val="es-BO"/>
        </w:rPr>
        <w:t xml:space="preserve">personal eventual y consultores individuales de línea, </w:t>
      </w:r>
      <w:r w:rsidRPr="00986ADD">
        <w:rPr>
          <w:rFonts w:ascii="Arial" w:hAnsi="Arial" w:cs="Arial"/>
          <w:lang w:val="es-BO"/>
        </w:rPr>
        <w:t>antes y después del ejercicio de cada cargo respectivamente</w:t>
      </w:r>
      <w:r w:rsidRPr="00CF41A5">
        <w:rPr>
          <w:rFonts w:ascii="Arial" w:hAnsi="Arial" w:cs="Arial"/>
          <w:color w:val="191919"/>
          <w:w w:val="87"/>
          <w:lang w:val="es-BO"/>
        </w:rPr>
        <w:t>.</w:t>
      </w:r>
    </w:p>
    <w:p w14:paraId="34BFC4AD" w14:textId="77777777" w:rsidR="00C53157" w:rsidRPr="000E0BFA" w:rsidRDefault="00C53157" w:rsidP="00C53157">
      <w:pPr>
        <w:rPr>
          <w:rFonts w:ascii="Arial" w:hAnsi="Arial" w:cs="Arial"/>
          <w:w w:val="87"/>
          <w:lang w:val="es-BO"/>
        </w:rPr>
      </w:pPr>
    </w:p>
    <w:p w14:paraId="3BE8F884" w14:textId="24EBA4C1" w:rsidR="00C53157" w:rsidRPr="00CB6E6E" w:rsidRDefault="00C53157" w:rsidP="003E567C">
      <w:pPr>
        <w:pStyle w:val="Prrafodelista"/>
        <w:numPr>
          <w:ilvl w:val="0"/>
          <w:numId w:val="9"/>
        </w:numPr>
        <w:rPr>
          <w:rFonts w:ascii="Arial" w:hAnsi="Arial" w:cs="Arial"/>
          <w:b/>
          <w:lang w:val="es-BO"/>
        </w:rPr>
      </w:pPr>
      <w:r w:rsidRPr="00CB6E6E">
        <w:rPr>
          <w:rFonts w:ascii="Arial" w:hAnsi="Arial" w:cs="Arial"/>
          <w:b/>
          <w:lang w:val="es-BO"/>
        </w:rPr>
        <w:t xml:space="preserve">RECORDATORIO DE LA </w:t>
      </w:r>
      <w:r w:rsidR="00EC0B7C" w:rsidRPr="00CB6E6E">
        <w:rPr>
          <w:rFonts w:ascii="Arial" w:hAnsi="Arial" w:cs="Arial"/>
          <w:b/>
          <w:lang w:val="es-BO"/>
        </w:rPr>
        <w:t>ACTUALIZACIÓN</w:t>
      </w:r>
      <w:r w:rsidRPr="00CB6E6E">
        <w:rPr>
          <w:rFonts w:ascii="Arial" w:hAnsi="Arial" w:cs="Arial"/>
          <w:b/>
          <w:lang w:val="es-BO"/>
        </w:rPr>
        <w:t xml:space="preserve"> DE LA DJBR.</w:t>
      </w:r>
    </w:p>
    <w:p w14:paraId="7392A75B" w14:textId="77777777" w:rsidR="00C53157" w:rsidRDefault="00C53157" w:rsidP="00C53157">
      <w:pPr>
        <w:jc w:val="both"/>
        <w:rPr>
          <w:rFonts w:ascii="Arial" w:hAnsi="Arial" w:cs="Arial"/>
          <w:b/>
          <w:w w:val="87"/>
          <w:lang w:val="es-BO"/>
        </w:rPr>
      </w:pPr>
    </w:p>
    <w:p w14:paraId="037ECAFF" w14:textId="77777777" w:rsidR="007137E1" w:rsidRDefault="00C53157" w:rsidP="00C53157">
      <w:pPr>
        <w:ind w:left="679"/>
        <w:jc w:val="both"/>
        <w:rPr>
          <w:rFonts w:ascii="Arial" w:hAnsi="Arial" w:cs="Arial"/>
          <w:color w:val="2E2E2E"/>
          <w:lang w:val="es-BO"/>
        </w:rPr>
      </w:pPr>
      <w:r w:rsidRPr="00190677">
        <w:rPr>
          <w:rFonts w:ascii="Arial" w:hAnsi="Arial" w:cs="Arial"/>
          <w:color w:val="2E2E2E"/>
          <w:lang w:val="es-BO"/>
        </w:rPr>
        <w:t>El primer día hábil de cada</w:t>
      </w:r>
      <w:r w:rsidRPr="00190677">
        <w:rPr>
          <w:rFonts w:ascii="Arial" w:hAnsi="Arial" w:cs="Arial"/>
          <w:color w:val="2E2E2E"/>
          <w:spacing w:val="52"/>
          <w:lang w:val="es-BO"/>
        </w:rPr>
        <w:t xml:space="preserve"> </w:t>
      </w:r>
      <w:r w:rsidRPr="00190677">
        <w:rPr>
          <w:rFonts w:ascii="Arial" w:hAnsi="Arial" w:cs="Arial"/>
          <w:color w:val="191919"/>
          <w:lang w:val="es-BO"/>
        </w:rPr>
        <w:t>m</w:t>
      </w:r>
      <w:r w:rsidRPr="00190677">
        <w:rPr>
          <w:rFonts w:ascii="Arial" w:hAnsi="Arial" w:cs="Arial"/>
          <w:color w:val="2E2E2E"/>
          <w:lang w:val="es-BO"/>
        </w:rPr>
        <w:t>es, la Unidad de Recursos Humanos a</w:t>
      </w:r>
      <w:r w:rsidRPr="00190677">
        <w:rPr>
          <w:rFonts w:ascii="Arial" w:hAnsi="Arial" w:cs="Arial"/>
          <w:color w:val="2E2E2E"/>
          <w:spacing w:val="41"/>
          <w:lang w:val="es-BO"/>
        </w:rPr>
        <w:t xml:space="preserve"> </w:t>
      </w:r>
      <w:r w:rsidRPr="00190677">
        <w:rPr>
          <w:rFonts w:ascii="Arial" w:hAnsi="Arial" w:cs="Arial"/>
          <w:color w:val="191919"/>
          <w:lang w:val="es-BO"/>
        </w:rPr>
        <w:t>tr</w:t>
      </w:r>
      <w:r w:rsidRPr="00190677">
        <w:rPr>
          <w:rFonts w:ascii="Arial" w:hAnsi="Arial" w:cs="Arial"/>
          <w:color w:val="2E2E2E"/>
          <w:lang w:val="es-BO"/>
        </w:rPr>
        <w:t>avés</w:t>
      </w:r>
      <w:r>
        <w:rPr>
          <w:rFonts w:ascii="Arial" w:hAnsi="Arial" w:cs="Arial"/>
          <w:color w:val="2E2E2E"/>
          <w:lang w:val="es-BO"/>
        </w:rPr>
        <w:t xml:space="preserve"> de memorándum recordatorio, </w:t>
      </w:r>
      <w:r w:rsidRPr="00190677">
        <w:rPr>
          <w:rFonts w:ascii="Arial" w:hAnsi="Arial" w:cs="Arial"/>
          <w:color w:val="191919"/>
          <w:lang w:val="es-BO"/>
        </w:rPr>
        <w:t xml:space="preserve">correo institucional </w:t>
      </w:r>
      <w:r w:rsidRPr="00190677">
        <w:rPr>
          <w:rFonts w:ascii="Arial" w:hAnsi="Arial" w:cs="Arial"/>
          <w:color w:val="2E2E2E"/>
          <w:lang w:val="es-BO"/>
        </w:rPr>
        <w:t>de la</w:t>
      </w:r>
      <w:r w:rsidRPr="00190677">
        <w:rPr>
          <w:rFonts w:ascii="Arial" w:hAnsi="Arial" w:cs="Arial"/>
          <w:color w:val="2E2E2E"/>
          <w:w w:val="113"/>
          <w:lang w:val="es-BO"/>
        </w:rPr>
        <w:t xml:space="preserve"> </w:t>
      </w:r>
      <w:r w:rsidRPr="00190677">
        <w:rPr>
          <w:rFonts w:ascii="Arial" w:hAnsi="Arial" w:cs="Arial"/>
          <w:color w:val="2E2E2E"/>
          <w:lang w:val="es-BO"/>
        </w:rPr>
        <w:t>CBES, de un comunicado, anuncio u otro medio</w:t>
      </w:r>
      <w:r w:rsidRPr="00CB6E6E">
        <w:rPr>
          <w:rFonts w:ascii="Arial" w:hAnsi="Arial" w:cs="Arial"/>
          <w:color w:val="2E2E2E"/>
          <w:lang w:val="es-BO"/>
        </w:rPr>
        <w:t xml:space="preserve"> emitirá </w:t>
      </w:r>
      <w:r w:rsidRPr="00CB6E6E">
        <w:rPr>
          <w:rFonts w:ascii="Arial" w:hAnsi="Arial" w:cs="Arial"/>
          <w:color w:val="191919"/>
          <w:lang w:val="es-BO"/>
        </w:rPr>
        <w:t>u</w:t>
      </w:r>
      <w:r w:rsidRPr="00CB6E6E">
        <w:rPr>
          <w:rFonts w:ascii="Arial" w:hAnsi="Arial" w:cs="Arial"/>
          <w:color w:val="2E2E2E"/>
          <w:lang w:val="es-BO"/>
        </w:rPr>
        <w:t xml:space="preserve">n </w:t>
      </w:r>
      <w:r w:rsidRPr="00CB6E6E">
        <w:rPr>
          <w:rFonts w:ascii="Arial" w:hAnsi="Arial" w:cs="Arial"/>
          <w:color w:val="191919"/>
          <w:w w:val="94"/>
          <w:lang w:val="es-BO"/>
        </w:rPr>
        <w:t>r</w:t>
      </w:r>
      <w:r w:rsidRPr="00CB6E6E">
        <w:rPr>
          <w:rFonts w:ascii="Arial" w:hAnsi="Arial" w:cs="Arial"/>
          <w:color w:val="2E2E2E"/>
          <w:w w:val="98"/>
          <w:lang w:val="es-BO"/>
        </w:rPr>
        <w:t>ec</w:t>
      </w:r>
      <w:r w:rsidRPr="00CB6E6E">
        <w:rPr>
          <w:rFonts w:ascii="Arial" w:hAnsi="Arial" w:cs="Arial"/>
          <w:color w:val="2E2E2E"/>
          <w:lang w:val="es-BO"/>
        </w:rPr>
        <w:t>o</w:t>
      </w:r>
      <w:r w:rsidRPr="00CB6E6E">
        <w:rPr>
          <w:rFonts w:ascii="Arial" w:hAnsi="Arial" w:cs="Arial"/>
          <w:color w:val="2E2E2E"/>
          <w:w w:val="112"/>
          <w:lang w:val="es-BO"/>
        </w:rPr>
        <w:t>r</w:t>
      </w:r>
      <w:r w:rsidRPr="00CB6E6E">
        <w:rPr>
          <w:rFonts w:ascii="Arial" w:hAnsi="Arial" w:cs="Arial"/>
          <w:color w:val="2E2E2E"/>
          <w:lang w:val="es-BO"/>
        </w:rPr>
        <w:t>d</w:t>
      </w:r>
      <w:r w:rsidRPr="00CB6E6E">
        <w:rPr>
          <w:rFonts w:ascii="Arial" w:hAnsi="Arial" w:cs="Arial"/>
          <w:color w:val="2E2E2E"/>
          <w:w w:val="113"/>
          <w:lang w:val="es-BO"/>
        </w:rPr>
        <w:t>a</w:t>
      </w:r>
      <w:r w:rsidRPr="00CB6E6E">
        <w:rPr>
          <w:rFonts w:ascii="Arial" w:hAnsi="Arial" w:cs="Arial"/>
          <w:color w:val="2E2E2E"/>
          <w:w w:val="101"/>
          <w:lang w:val="es-BO"/>
        </w:rPr>
        <w:t>t</w:t>
      </w:r>
      <w:r w:rsidRPr="00CB6E6E">
        <w:rPr>
          <w:rFonts w:ascii="Arial" w:hAnsi="Arial" w:cs="Arial"/>
          <w:color w:val="2E2E2E"/>
          <w:w w:val="93"/>
          <w:lang w:val="es-BO"/>
        </w:rPr>
        <w:t>o</w:t>
      </w:r>
      <w:r w:rsidRPr="00CB6E6E">
        <w:rPr>
          <w:rFonts w:ascii="Arial" w:hAnsi="Arial" w:cs="Arial"/>
          <w:color w:val="191919"/>
          <w:w w:val="122"/>
          <w:lang w:val="es-BO"/>
        </w:rPr>
        <w:t>r</w:t>
      </w:r>
      <w:r w:rsidRPr="00CB6E6E">
        <w:rPr>
          <w:rFonts w:ascii="Arial" w:hAnsi="Arial" w:cs="Arial"/>
          <w:color w:val="191919"/>
          <w:w w:val="79"/>
          <w:lang w:val="es-BO"/>
        </w:rPr>
        <w:t>i</w:t>
      </w:r>
      <w:r w:rsidRPr="00CB6E6E">
        <w:rPr>
          <w:rFonts w:ascii="Arial" w:hAnsi="Arial" w:cs="Arial"/>
          <w:color w:val="2E2E2E"/>
          <w:w w:val="106"/>
          <w:lang w:val="es-BO"/>
        </w:rPr>
        <w:t>o de la actualización de la DJBR</w:t>
      </w:r>
      <w:r w:rsidRPr="00CB6E6E">
        <w:rPr>
          <w:rFonts w:ascii="Arial" w:hAnsi="Arial" w:cs="Arial"/>
          <w:color w:val="2E2E2E"/>
          <w:lang w:val="es-BO"/>
        </w:rPr>
        <w:t>, en e</w:t>
      </w:r>
      <w:r w:rsidRPr="00CB6E6E">
        <w:rPr>
          <w:rFonts w:ascii="Arial" w:hAnsi="Arial" w:cs="Arial"/>
          <w:color w:val="191919"/>
          <w:lang w:val="es-BO"/>
        </w:rPr>
        <w:t xml:space="preserve">l </w:t>
      </w:r>
      <w:r w:rsidRPr="00CB6E6E">
        <w:rPr>
          <w:rFonts w:ascii="Arial" w:hAnsi="Arial" w:cs="Arial"/>
          <w:color w:val="2E2E2E"/>
          <w:lang w:val="es-BO"/>
        </w:rPr>
        <w:t>c</w:t>
      </w:r>
      <w:r w:rsidRPr="00CB6E6E">
        <w:rPr>
          <w:rFonts w:ascii="Arial" w:hAnsi="Arial" w:cs="Arial"/>
          <w:color w:val="191919"/>
          <w:lang w:val="es-BO"/>
        </w:rPr>
        <w:t>u</w:t>
      </w:r>
      <w:r w:rsidRPr="00CB6E6E">
        <w:rPr>
          <w:rFonts w:ascii="Arial" w:hAnsi="Arial" w:cs="Arial"/>
          <w:color w:val="2E2E2E"/>
          <w:lang w:val="es-BO"/>
        </w:rPr>
        <w:t>a</w:t>
      </w:r>
      <w:r w:rsidRPr="00CB6E6E">
        <w:rPr>
          <w:rFonts w:ascii="Arial" w:hAnsi="Arial" w:cs="Arial"/>
          <w:color w:val="191919"/>
          <w:lang w:val="es-BO"/>
        </w:rPr>
        <w:t xml:space="preserve">l </w:t>
      </w:r>
      <w:r w:rsidRPr="00CB6E6E">
        <w:rPr>
          <w:rFonts w:ascii="Arial" w:hAnsi="Arial" w:cs="Arial"/>
          <w:color w:val="2E2E2E"/>
          <w:lang w:val="es-BO"/>
        </w:rPr>
        <w:t>com</w:t>
      </w:r>
      <w:r w:rsidRPr="00CB6E6E">
        <w:rPr>
          <w:rFonts w:ascii="Arial" w:hAnsi="Arial" w:cs="Arial"/>
          <w:color w:val="191919"/>
          <w:lang w:val="es-BO"/>
        </w:rPr>
        <w:t>u</w:t>
      </w:r>
      <w:r w:rsidRPr="00CB6E6E">
        <w:rPr>
          <w:rFonts w:ascii="Arial" w:hAnsi="Arial" w:cs="Arial"/>
          <w:color w:val="2E2E2E"/>
          <w:lang w:val="es-BO"/>
        </w:rPr>
        <w:t>n</w:t>
      </w:r>
      <w:r w:rsidRPr="00CB6E6E">
        <w:rPr>
          <w:rFonts w:ascii="Arial" w:hAnsi="Arial" w:cs="Arial"/>
          <w:color w:val="191919"/>
          <w:lang w:val="es-BO"/>
        </w:rPr>
        <w:t>i</w:t>
      </w:r>
      <w:r w:rsidRPr="00CB6E6E">
        <w:rPr>
          <w:rFonts w:ascii="Arial" w:hAnsi="Arial" w:cs="Arial"/>
          <w:color w:val="2E2E2E"/>
          <w:lang w:val="es-BO"/>
        </w:rPr>
        <w:t>ca</w:t>
      </w:r>
      <w:r w:rsidRPr="00CB6E6E">
        <w:rPr>
          <w:rFonts w:ascii="Arial" w:hAnsi="Arial" w:cs="Arial"/>
          <w:color w:val="191919"/>
          <w:lang w:val="es-BO"/>
        </w:rPr>
        <w:t>r</w:t>
      </w:r>
      <w:r w:rsidRPr="00CB6E6E">
        <w:rPr>
          <w:rFonts w:ascii="Arial" w:hAnsi="Arial" w:cs="Arial"/>
          <w:color w:val="2E2E2E"/>
          <w:lang w:val="es-BO"/>
        </w:rPr>
        <w:t>á sobre la obligatoriedad de</w:t>
      </w:r>
      <w:r w:rsidRPr="00CB6E6E">
        <w:rPr>
          <w:rFonts w:ascii="Arial" w:hAnsi="Arial" w:cs="Arial"/>
          <w:color w:val="2E2E2E"/>
          <w:spacing w:val="49"/>
          <w:lang w:val="es-BO"/>
        </w:rPr>
        <w:t xml:space="preserve"> </w:t>
      </w:r>
      <w:r w:rsidRPr="00CB6E6E">
        <w:rPr>
          <w:rFonts w:ascii="Arial" w:hAnsi="Arial" w:cs="Arial"/>
          <w:color w:val="2E2E2E"/>
          <w:lang w:val="es-BO"/>
        </w:rPr>
        <w:t>prese</w:t>
      </w:r>
      <w:r w:rsidRPr="00CB6E6E">
        <w:rPr>
          <w:rFonts w:ascii="Arial" w:hAnsi="Arial" w:cs="Arial"/>
          <w:color w:val="191919"/>
          <w:lang w:val="es-BO"/>
        </w:rPr>
        <w:t>n</w:t>
      </w:r>
      <w:r w:rsidRPr="00CB6E6E">
        <w:rPr>
          <w:rFonts w:ascii="Arial" w:hAnsi="Arial" w:cs="Arial"/>
          <w:color w:val="2E2E2E"/>
          <w:lang w:val="es-BO"/>
        </w:rPr>
        <w:t xml:space="preserve">tar la </w:t>
      </w:r>
      <w:r w:rsidRPr="00CB6E6E">
        <w:rPr>
          <w:rFonts w:ascii="Arial" w:hAnsi="Arial" w:cs="Arial"/>
          <w:color w:val="191919"/>
          <w:lang w:val="es-BO"/>
        </w:rPr>
        <w:t>D</w:t>
      </w:r>
      <w:r w:rsidRPr="00CB6E6E">
        <w:rPr>
          <w:rFonts w:ascii="Arial" w:hAnsi="Arial" w:cs="Arial"/>
          <w:color w:val="2E2E2E"/>
          <w:lang w:val="es-BO"/>
        </w:rPr>
        <w:t>JBR</w:t>
      </w:r>
      <w:r w:rsidRPr="00CB6E6E">
        <w:rPr>
          <w:rFonts w:ascii="Arial" w:hAnsi="Arial" w:cs="Arial"/>
          <w:color w:val="4C4C4C"/>
          <w:spacing w:val="48"/>
          <w:lang w:val="es-BO"/>
        </w:rPr>
        <w:t xml:space="preserve"> </w:t>
      </w:r>
      <w:r w:rsidRPr="00CB6E6E">
        <w:rPr>
          <w:rFonts w:ascii="Arial" w:hAnsi="Arial" w:cs="Arial"/>
          <w:color w:val="191919"/>
          <w:lang w:val="es-BO"/>
        </w:rPr>
        <w:t>d</w:t>
      </w:r>
      <w:r w:rsidRPr="00CB6E6E">
        <w:rPr>
          <w:rFonts w:ascii="Arial" w:hAnsi="Arial" w:cs="Arial"/>
          <w:color w:val="2E2E2E"/>
          <w:lang w:val="es-BO"/>
        </w:rPr>
        <w:t>uran</w:t>
      </w:r>
      <w:r w:rsidRPr="00CB6E6E">
        <w:rPr>
          <w:rFonts w:ascii="Arial" w:hAnsi="Arial" w:cs="Arial"/>
          <w:color w:val="191919"/>
          <w:lang w:val="es-BO"/>
        </w:rPr>
        <w:t>t</w:t>
      </w:r>
      <w:r w:rsidRPr="00CB6E6E">
        <w:rPr>
          <w:rFonts w:ascii="Arial" w:hAnsi="Arial" w:cs="Arial"/>
          <w:color w:val="2E2E2E"/>
          <w:lang w:val="es-BO"/>
        </w:rPr>
        <w:t xml:space="preserve">e el </w:t>
      </w:r>
      <w:r w:rsidRPr="00CB6E6E">
        <w:rPr>
          <w:rFonts w:ascii="Arial" w:hAnsi="Arial" w:cs="Arial"/>
          <w:color w:val="191919"/>
          <w:lang w:val="es-BO"/>
        </w:rPr>
        <w:t xml:space="preserve">ejercicio del </w:t>
      </w:r>
      <w:r w:rsidRPr="00CB6E6E">
        <w:rPr>
          <w:rFonts w:ascii="Arial" w:hAnsi="Arial" w:cs="Arial"/>
          <w:color w:val="2E2E2E"/>
          <w:lang w:val="es-BO"/>
        </w:rPr>
        <w:t>cargo</w:t>
      </w:r>
      <w:r w:rsidRPr="00CB6E6E">
        <w:rPr>
          <w:rFonts w:ascii="Arial" w:hAnsi="Arial" w:cs="Arial"/>
          <w:color w:val="2E2E2E"/>
          <w:spacing w:val="20"/>
          <w:lang w:val="es-BO"/>
        </w:rPr>
        <w:t xml:space="preserve"> </w:t>
      </w:r>
      <w:r w:rsidRPr="00CB6E6E">
        <w:rPr>
          <w:rFonts w:ascii="Arial" w:hAnsi="Arial" w:cs="Arial"/>
          <w:color w:val="2E2E2E"/>
          <w:lang w:val="es-BO"/>
        </w:rPr>
        <w:t>e</w:t>
      </w:r>
      <w:r w:rsidRPr="00CB6E6E">
        <w:rPr>
          <w:rFonts w:ascii="Arial" w:hAnsi="Arial" w:cs="Arial"/>
          <w:color w:val="191919"/>
          <w:lang w:val="es-BO"/>
        </w:rPr>
        <w:t>n</w:t>
      </w:r>
      <w:r w:rsidRPr="00CB6E6E">
        <w:rPr>
          <w:rFonts w:ascii="Arial" w:hAnsi="Arial" w:cs="Arial"/>
          <w:color w:val="191919"/>
          <w:spacing w:val="13"/>
          <w:lang w:val="es-BO"/>
        </w:rPr>
        <w:t xml:space="preserve"> </w:t>
      </w:r>
      <w:r w:rsidRPr="00CB6E6E">
        <w:rPr>
          <w:rFonts w:ascii="Arial" w:hAnsi="Arial" w:cs="Arial"/>
          <w:color w:val="2E2E2E"/>
          <w:lang w:val="es-BO"/>
        </w:rPr>
        <w:t>e</w:t>
      </w:r>
      <w:r w:rsidRPr="00CB6E6E">
        <w:rPr>
          <w:rFonts w:ascii="Arial" w:hAnsi="Arial" w:cs="Arial"/>
          <w:color w:val="191919"/>
          <w:lang w:val="es-BO"/>
        </w:rPr>
        <w:t>l</w:t>
      </w:r>
      <w:r w:rsidRPr="00CB6E6E">
        <w:rPr>
          <w:rFonts w:ascii="Arial" w:hAnsi="Arial" w:cs="Arial"/>
          <w:color w:val="191919"/>
          <w:spacing w:val="20"/>
          <w:lang w:val="es-BO"/>
        </w:rPr>
        <w:t xml:space="preserve"> </w:t>
      </w:r>
      <w:r w:rsidRPr="00CB6E6E">
        <w:rPr>
          <w:rFonts w:ascii="Arial" w:hAnsi="Arial" w:cs="Arial"/>
          <w:color w:val="191919"/>
          <w:lang w:val="es-BO"/>
        </w:rPr>
        <w:t>m</w:t>
      </w:r>
      <w:r w:rsidRPr="00CB6E6E">
        <w:rPr>
          <w:rFonts w:ascii="Arial" w:hAnsi="Arial" w:cs="Arial"/>
          <w:color w:val="2E2E2E"/>
          <w:lang w:val="es-BO"/>
        </w:rPr>
        <w:t>es</w:t>
      </w:r>
      <w:r w:rsidRPr="00CB6E6E">
        <w:rPr>
          <w:rFonts w:ascii="Arial" w:hAnsi="Arial" w:cs="Arial"/>
          <w:color w:val="2E2E2E"/>
          <w:spacing w:val="17"/>
          <w:lang w:val="es-BO"/>
        </w:rPr>
        <w:t xml:space="preserve"> </w:t>
      </w:r>
      <w:r w:rsidRPr="00CB6E6E">
        <w:rPr>
          <w:rFonts w:ascii="Arial" w:hAnsi="Arial" w:cs="Arial"/>
          <w:color w:val="2E2E2E"/>
          <w:lang w:val="es-BO"/>
        </w:rPr>
        <w:t>de</w:t>
      </w:r>
      <w:r w:rsidRPr="00CB6E6E">
        <w:rPr>
          <w:rFonts w:ascii="Arial" w:hAnsi="Arial" w:cs="Arial"/>
          <w:color w:val="2E2E2E"/>
          <w:spacing w:val="20"/>
          <w:lang w:val="es-BO"/>
        </w:rPr>
        <w:t xml:space="preserve"> </w:t>
      </w:r>
      <w:r w:rsidRPr="00CB6E6E">
        <w:rPr>
          <w:rFonts w:ascii="Arial" w:hAnsi="Arial" w:cs="Arial"/>
          <w:color w:val="191919"/>
          <w:lang w:val="es-BO"/>
        </w:rPr>
        <w:t>n</w:t>
      </w:r>
      <w:r w:rsidRPr="00CB6E6E">
        <w:rPr>
          <w:rFonts w:ascii="Arial" w:hAnsi="Arial" w:cs="Arial"/>
          <w:color w:val="2E2E2E"/>
          <w:lang w:val="es-BO"/>
        </w:rPr>
        <w:t>ac</w:t>
      </w:r>
      <w:r w:rsidRPr="00CB6E6E">
        <w:rPr>
          <w:rFonts w:ascii="Arial" w:hAnsi="Arial" w:cs="Arial"/>
          <w:color w:val="191919"/>
          <w:lang w:val="es-BO"/>
        </w:rPr>
        <w:t>imi</w:t>
      </w:r>
      <w:r w:rsidRPr="00CB6E6E">
        <w:rPr>
          <w:rFonts w:ascii="Arial" w:hAnsi="Arial" w:cs="Arial"/>
          <w:color w:val="2E2E2E"/>
          <w:lang w:val="es-BO"/>
        </w:rPr>
        <w:t>e</w:t>
      </w:r>
      <w:r w:rsidRPr="00CB6E6E">
        <w:rPr>
          <w:rFonts w:ascii="Arial" w:hAnsi="Arial" w:cs="Arial"/>
          <w:color w:val="191919"/>
          <w:lang w:val="es-BO"/>
        </w:rPr>
        <w:t>n</w:t>
      </w:r>
      <w:r w:rsidRPr="00CB6E6E">
        <w:rPr>
          <w:rFonts w:ascii="Arial" w:hAnsi="Arial" w:cs="Arial"/>
          <w:color w:val="2E2E2E"/>
          <w:lang w:val="es-BO"/>
        </w:rPr>
        <w:t>to,</w:t>
      </w:r>
      <w:r w:rsidRPr="00CB6E6E">
        <w:rPr>
          <w:rFonts w:ascii="Arial" w:hAnsi="Arial" w:cs="Arial"/>
          <w:color w:val="2E2E2E"/>
          <w:spacing w:val="47"/>
          <w:lang w:val="es-BO"/>
        </w:rPr>
        <w:t xml:space="preserve"> </w:t>
      </w:r>
      <w:r w:rsidRPr="00CB6E6E">
        <w:rPr>
          <w:rFonts w:ascii="Arial" w:hAnsi="Arial" w:cs="Arial"/>
          <w:color w:val="2E2E2E"/>
          <w:lang w:val="es-BO"/>
        </w:rPr>
        <w:t>e</w:t>
      </w:r>
      <w:r w:rsidRPr="00CB6E6E">
        <w:rPr>
          <w:rFonts w:ascii="Arial" w:hAnsi="Arial" w:cs="Arial"/>
          <w:color w:val="191919"/>
          <w:lang w:val="es-BO"/>
        </w:rPr>
        <w:t>l cual</w:t>
      </w:r>
      <w:r>
        <w:rPr>
          <w:rFonts w:ascii="Arial" w:hAnsi="Arial" w:cs="Arial"/>
          <w:color w:val="191919"/>
          <w:lang w:val="es-BO"/>
        </w:rPr>
        <w:t xml:space="preserve"> será registrado </w:t>
      </w:r>
      <w:r w:rsidRPr="00CB6E6E">
        <w:rPr>
          <w:rFonts w:ascii="Arial" w:hAnsi="Arial" w:cs="Arial"/>
          <w:color w:val="2E2E2E"/>
          <w:lang w:val="es-BO"/>
        </w:rPr>
        <w:t>po</w:t>
      </w:r>
      <w:r w:rsidRPr="00CB6E6E">
        <w:rPr>
          <w:rFonts w:ascii="Arial" w:hAnsi="Arial" w:cs="Arial"/>
          <w:color w:val="191919"/>
          <w:lang w:val="es-BO"/>
        </w:rPr>
        <w:t>r</w:t>
      </w:r>
      <w:r w:rsidRPr="00CB6E6E">
        <w:rPr>
          <w:rFonts w:ascii="Arial" w:hAnsi="Arial" w:cs="Arial"/>
          <w:color w:val="191919"/>
          <w:spacing w:val="8"/>
          <w:lang w:val="es-BO"/>
        </w:rPr>
        <w:t xml:space="preserve"> </w:t>
      </w:r>
      <w:r w:rsidRPr="00CB6E6E">
        <w:rPr>
          <w:rFonts w:ascii="Arial" w:hAnsi="Arial" w:cs="Arial"/>
          <w:color w:val="2E2E2E"/>
          <w:lang w:val="es-BO"/>
        </w:rPr>
        <w:t>e</w:t>
      </w:r>
      <w:r w:rsidRPr="00CB6E6E">
        <w:rPr>
          <w:rFonts w:ascii="Arial" w:hAnsi="Arial" w:cs="Arial"/>
          <w:color w:val="191919"/>
          <w:lang w:val="es-BO"/>
        </w:rPr>
        <w:t>l</w:t>
      </w:r>
      <w:r w:rsidRPr="00CB6E6E">
        <w:rPr>
          <w:rFonts w:ascii="Arial" w:hAnsi="Arial" w:cs="Arial"/>
          <w:color w:val="191919"/>
          <w:spacing w:val="14"/>
          <w:lang w:val="es-BO"/>
        </w:rPr>
        <w:t xml:space="preserve"> </w:t>
      </w:r>
      <w:r w:rsidRPr="00CB6E6E">
        <w:rPr>
          <w:rFonts w:ascii="Arial" w:hAnsi="Arial" w:cs="Arial"/>
          <w:color w:val="2E2E2E"/>
          <w:lang w:val="es-BO"/>
        </w:rPr>
        <w:t>responsa</w:t>
      </w:r>
      <w:r w:rsidRPr="00CB6E6E">
        <w:rPr>
          <w:rFonts w:ascii="Arial" w:hAnsi="Arial" w:cs="Arial"/>
          <w:color w:val="191919"/>
          <w:lang w:val="es-BO"/>
        </w:rPr>
        <w:t>bl</w:t>
      </w:r>
      <w:r w:rsidRPr="00CB6E6E">
        <w:rPr>
          <w:rFonts w:ascii="Arial" w:hAnsi="Arial" w:cs="Arial"/>
          <w:color w:val="2E2E2E"/>
          <w:lang w:val="es-BO"/>
        </w:rPr>
        <w:t>e</w:t>
      </w:r>
      <w:r w:rsidRPr="00CB6E6E">
        <w:rPr>
          <w:rFonts w:ascii="Arial" w:hAnsi="Arial" w:cs="Arial"/>
          <w:color w:val="2E2E2E"/>
          <w:spacing w:val="48"/>
          <w:lang w:val="es-BO"/>
        </w:rPr>
        <w:t xml:space="preserve"> </w:t>
      </w:r>
      <w:r w:rsidRPr="00CB6E6E">
        <w:rPr>
          <w:rFonts w:ascii="Arial" w:hAnsi="Arial" w:cs="Arial"/>
          <w:color w:val="2E2E2E"/>
          <w:lang w:val="es-BO"/>
        </w:rPr>
        <w:t>de</w:t>
      </w:r>
    </w:p>
    <w:p w14:paraId="19937660" w14:textId="77777777" w:rsidR="007137E1" w:rsidRDefault="007137E1" w:rsidP="00C53157">
      <w:pPr>
        <w:ind w:left="679"/>
        <w:jc w:val="both"/>
        <w:rPr>
          <w:rFonts w:ascii="Arial" w:hAnsi="Arial" w:cs="Arial"/>
          <w:color w:val="2E2E2E"/>
          <w:lang w:val="es-BO"/>
        </w:rPr>
      </w:pPr>
    </w:p>
    <w:p w14:paraId="04FE8B29" w14:textId="4366F440" w:rsidR="00C53157" w:rsidRDefault="00C53157" w:rsidP="00C53157">
      <w:pPr>
        <w:ind w:left="679"/>
        <w:jc w:val="both"/>
        <w:rPr>
          <w:rFonts w:ascii="Arial" w:hAnsi="Arial" w:cs="Arial"/>
          <w:lang w:val="es-BO"/>
        </w:rPr>
      </w:pPr>
      <w:r w:rsidRPr="00CB6E6E">
        <w:rPr>
          <w:rFonts w:ascii="Arial" w:hAnsi="Arial" w:cs="Arial"/>
          <w:color w:val="2E2E2E"/>
          <w:w w:val="88"/>
          <w:lang w:val="es-BO"/>
        </w:rPr>
        <w:t>s</w:t>
      </w:r>
      <w:r w:rsidRPr="00CB6E6E">
        <w:rPr>
          <w:rFonts w:ascii="Arial" w:hAnsi="Arial" w:cs="Arial"/>
          <w:color w:val="2E2E2E"/>
          <w:w w:val="98"/>
          <w:lang w:val="es-BO"/>
        </w:rPr>
        <w:t>e</w:t>
      </w:r>
      <w:r w:rsidRPr="00CB6E6E">
        <w:rPr>
          <w:rFonts w:ascii="Arial" w:hAnsi="Arial" w:cs="Arial"/>
          <w:color w:val="2E2E2E"/>
          <w:w w:val="106"/>
          <w:lang w:val="es-BO"/>
        </w:rPr>
        <w:t>g</w:t>
      </w:r>
      <w:r w:rsidRPr="00CB6E6E">
        <w:rPr>
          <w:rFonts w:ascii="Arial" w:hAnsi="Arial" w:cs="Arial"/>
          <w:color w:val="191919"/>
          <w:w w:val="106"/>
          <w:lang w:val="es-BO"/>
        </w:rPr>
        <w:t>u</w:t>
      </w:r>
      <w:r w:rsidRPr="00CB6E6E">
        <w:rPr>
          <w:rFonts w:ascii="Arial" w:hAnsi="Arial" w:cs="Arial"/>
          <w:color w:val="191919"/>
          <w:w w:val="90"/>
          <w:lang w:val="es-BO"/>
        </w:rPr>
        <w:t>i</w:t>
      </w:r>
      <w:r w:rsidRPr="00CB6E6E">
        <w:rPr>
          <w:rFonts w:ascii="Arial" w:hAnsi="Arial" w:cs="Arial"/>
          <w:color w:val="2E2E2E"/>
          <w:w w:val="104"/>
          <w:lang w:val="es-BO"/>
        </w:rPr>
        <w:t>m</w:t>
      </w:r>
      <w:r w:rsidRPr="00CB6E6E">
        <w:rPr>
          <w:rFonts w:ascii="Arial" w:hAnsi="Arial" w:cs="Arial"/>
          <w:color w:val="2E2E2E"/>
          <w:w w:val="101"/>
          <w:lang w:val="es-BO"/>
        </w:rPr>
        <w:t>i</w:t>
      </w:r>
      <w:r w:rsidRPr="00CB6E6E">
        <w:rPr>
          <w:rFonts w:ascii="Arial" w:hAnsi="Arial" w:cs="Arial"/>
          <w:color w:val="2E2E2E"/>
          <w:w w:val="113"/>
          <w:lang w:val="es-BO"/>
        </w:rPr>
        <w:t>e</w:t>
      </w:r>
      <w:r w:rsidRPr="00CB6E6E">
        <w:rPr>
          <w:rFonts w:ascii="Arial" w:hAnsi="Arial" w:cs="Arial"/>
          <w:color w:val="191919"/>
          <w:lang w:val="es-BO"/>
        </w:rPr>
        <w:t>n</w:t>
      </w:r>
      <w:r w:rsidRPr="00CB6E6E">
        <w:rPr>
          <w:rFonts w:ascii="Arial" w:hAnsi="Arial" w:cs="Arial"/>
          <w:color w:val="191919"/>
          <w:w w:val="113"/>
          <w:lang w:val="es-BO"/>
        </w:rPr>
        <w:t>t</w:t>
      </w:r>
      <w:r w:rsidRPr="00CB6E6E">
        <w:rPr>
          <w:rFonts w:ascii="Arial" w:hAnsi="Arial" w:cs="Arial"/>
          <w:color w:val="2E2E2E"/>
          <w:lang w:val="es-BO"/>
        </w:rPr>
        <w:t>o de</w:t>
      </w:r>
      <w:r w:rsidRPr="00CB6E6E">
        <w:rPr>
          <w:rFonts w:ascii="Arial" w:hAnsi="Arial" w:cs="Arial"/>
          <w:color w:val="2E2E2E"/>
          <w:spacing w:val="12"/>
          <w:lang w:val="es-BO"/>
        </w:rPr>
        <w:t xml:space="preserve"> </w:t>
      </w:r>
      <w:r w:rsidRPr="00CB6E6E">
        <w:rPr>
          <w:rFonts w:ascii="Arial" w:hAnsi="Arial" w:cs="Arial"/>
          <w:color w:val="191919"/>
          <w:w w:val="79"/>
          <w:lang w:val="es-BO"/>
        </w:rPr>
        <w:t>l</w:t>
      </w:r>
      <w:r w:rsidRPr="00CB6E6E">
        <w:rPr>
          <w:rFonts w:ascii="Arial" w:hAnsi="Arial" w:cs="Arial"/>
          <w:color w:val="2E2E2E"/>
          <w:w w:val="113"/>
          <w:lang w:val="es-BO"/>
        </w:rPr>
        <w:t>a</w:t>
      </w:r>
      <w:r w:rsidRPr="00CB6E6E">
        <w:rPr>
          <w:rFonts w:ascii="Arial" w:hAnsi="Arial" w:cs="Arial"/>
          <w:color w:val="2E2E2E"/>
          <w:spacing w:val="7"/>
          <w:lang w:val="es-BO"/>
        </w:rPr>
        <w:t xml:space="preserve"> </w:t>
      </w:r>
      <w:r w:rsidRPr="00CB6E6E">
        <w:rPr>
          <w:rFonts w:ascii="Arial" w:hAnsi="Arial" w:cs="Arial"/>
          <w:color w:val="191919"/>
          <w:lang w:val="es-BO"/>
        </w:rPr>
        <w:t>DJ</w:t>
      </w:r>
      <w:r w:rsidRPr="00CB6E6E">
        <w:rPr>
          <w:rFonts w:ascii="Arial" w:hAnsi="Arial" w:cs="Arial"/>
          <w:color w:val="2E2E2E"/>
          <w:lang w:val="es-BO"/>
        </w:rPr>
        <w:t>B</w:t>
      </w:r>
      <w:r w:rsidRPr="00CB6E6E">
        <w:rPr>
          <w:rFonts w:ascii="Arial" w:hAnsi="Arial" w:cs="Arial"/>
          <w:color w:val="191919"/>
          <w:lang w:val="es-BO"/>
        </w:rPr>
        <w:t>R</w:t>
      </w:r>
      <w:r w:rsidRPr="00CB6E6E">
        <w:rPr>
          <w:rFonts w:ascii="Arial" w:hAnsi="Arial" w:cs="Arial"/>
          <w:color w:val="191919"/>
          <w:spacing w:val="25"/>
          <w:lang w:val="es-BO"/>
        </w:rPr>
        <w:t xml:space="preserve"> </w:t>
      </w:r>
      <w:r w:rsidRPr="00CB6E6E">
        <w:rPr>
          <w:rFonts w:ascii="Arial" w:hAnsi="Arial" w:cs="Arial"/>
          <w:color w:val="2E2E2E"/>
          <w:lang w:val="es-BO"/>
        </w:rPr>
        <w:t>a efectos de</w:t>
      </w:r>
      <w:r w:rsidRPr="00CB6E6E">
        <w:rPr>
          <w:rFonts w:ascii="Arial" w:hAnsi="Arial" w:cs="Arial"/>
          <w:color w:val="2E2E2E"/>
          <w:spacing w:val="12"/>
          <w:lang w:val="es-BO"/>
        </w:rPr>
        <w:t xml:space="preserve"> emitir</w:t>
      </w:r>
      <w:r>
        <w:rPr>
          <w:rFonts w:ascii="Arial" w:hAnsi="Arial" w:cs="Arial"/>
          <w:color w:val="2E2E2E"/>
          <w:spacing w:val="12"/>
          <w:lang w:val="es-BO"/>
        </w:rPr>
        <w:t xml:space="preserve"> los informes correspondientes</w:t>
      </w:r>
      <w:r w:rsidRPr="00CB6E6E">
        <w:rPr>
          <w:rFonts w:ascii="Arial" w:hAnsi="Arial" w:cs="Arial"/>
          <w:color w:val="2E2E2E"/>
          <w:w w:val="87"/>
          <w:lang w:val="es-BO"/>
        </w:rPr>
        <w:t xml:space="preserve">. </w:t>
      </w:r>
      <w:r w:rsidRPr="00CB6E6E">
        <w:rPr>
          <w:rFonts w:ascii="Arial" w:hAnsi="Arial" w:cs="Arial"/>
          <w:lang w:val="es-BO"/>
        </w:rPr>
        <w:t>La ausencia de este recordatorio no deslinda, ni contraviene la responsabilidad</w:t>
      </w:r>
      <w:r>
        <w:rPr>
          <w:rFonts w:ascii="Arial" w:hAnsi="Arial" w:cs="Arial"/>
          <w:lang w:val="es-BO"/>
        </w:rPr>
        <w:t xml:space="preserve"> personal de la o el trabajador por la no presentación o por la presentación inoportuna de la DJBR. </w:t>
      </w:r>
    </w:p>
    <w:p w14:paraId="5FB50CB2" w14:textId="77777777" w:rsidR="007137E1" w:rsidRDefault="007137E1" w:rsidP="00C53157">
      <w:pPr>
        <w:ind w:left="679"/>
        <w:jc w:val="both"/>
        <w:rPr>
          <w:rFonts w:ascii="Arial" w:hAnsi="Arial" w:cs="Arial"/>
          <w:lang w:val="es-BO"/>
        </w:rPr>
      </w:pPr>
    </w:p>
    <w:p w14:paraId="342D62AF" w14:textId="24D0819D" w:rsidR="00C53157" w:rsidRDefault="00A509F5" w:rsidP="003E567C">
      <w:pPr>
        <w:pStyle w:val="Prrafodelista"/>
        <w:numPr>
          <w:ilvl w:val="0"/>
          <w:numId w:val="9"/>
        </w:numPr>
        <w:jc w:val="both"/>
        <w:rPr>
          <w:rFonts w:ascii="Arial" w:hAnsi="Arial" w:cs="Arial"/>
          <w:b/>
          <w:lang w:val="es-BO"/>
        </w:rPr>
      </w:pPr>
      <w:r>
        <w:rPr>
          <w:rFonts w:ascii="Arial" w:hAnsi="Arial" w:cs="Arial"/>
          <w:b/>
          <w:lang w:val="es-BO"/>
        </w:rPr>
        <w:t>ACTUALIZACIÓN</w:t>
      </w:r>
      <w:r w:rsidR="00C53157">
        <w:rPr>
          <w:rFonts w:ascii="Arial" w:hAnsi="Arial" w:cs="Arial"/>
          <w:b/>
          <w:lang w:val="es-BO"/>
        </w:rPr>
        <w:t xml:space="preserve"> PARA TRABAJADORAS Y TRABAJADORES QUE CUMPLEN FUNCIONES DE SALUD, FUNCIONES DE APOYO Y SERVICIO Y OTRAS.</w:t>
      </w:r>
    </w:p>
    <w:p w14:paraId="4C2FB5A8" w14:textId="77777777" w:rsidR="00C53157" w:rsidRDefault="00C53157" w:rsidP="00C53157">
      <w:pPr>
        <w:jc w:val="both"/>
        <w:rPr>
          <w:rFonts w:ascii="Arial" w:hAnsi="Arial" w:cs="Arial"/>
          <w:b/>
          <w:lang w:val="es-BO"/>
        </w:rPr>
      </w:pPr>
    </w:p>
    <w:p w14:paraId="5D58BEF4" w14:textId="77777777" w:rsidR="00C53157" w:rsidRDefault="00C53157" w:rsidP="00C53157">
      <w:pPr>
        <w:ind w:left="679"/>
        <w:jc w:val="both"/>
        <w:rPr>
          <w:rFonts w:ascii="Arial" w:hAnsi="Arial" w:cs="Arial"/>
          <w:color w:val="2E2E2E"/>
          <w:w w:val="87"/>
          <w:lang w:val="es-BO"/>
        </w:rPr>
      </w:pPr>
      <w:r w:rsidRPr="00DC372A">
        <w:rPr>
          <w:rFonts w:ascii="Arial" w:hAnsi="Arial" w:cs="Arial"/>
          <w:color w:val="2E2E2E"/>
          <w:lang w:val="es-BO"/>
        </w:rPr>
        <w:t>La</w:t>
      </w:r>
      <w:r>
        <w:rPr>
          <w:rFonts w:ascii="Arial" w:hAnsi="Arial" w:cs="Arial"/>
          <w:color w:val="2E2E2E"/>
          <w:lang w:val="es-BO"/>
        </w:rPr>
        <w:t xml:space="preserve"> frecuencia </w:t>
      </w:r>
      <w:r w:rsidRPr="00DC372A">
        <w:rPr>
          <w:rFonts w:ascii="Arial" w:hAnsi="Arial" w:cs="Arial"/>
          <w:color w:val="191919"/>
          <w:lang w:val="es-BO"/>
        </w:rPr>
        <w:t>p</w:t>
      </w:r>
      <w:r w:rsidRPr="00DC372A">
        <w:rPr>
          <w:rFonts w:ascii="Arial" w:hAnsi="Arial" w:cs="Arial"/>
          <w:color w:val="2E2E2E"/>
          <w:lang w:val="es-BO"/>
        </w:rPr>
        <w:t>ara</w:t>
      </w:r>
      <w:r w:rsidRPr="00DC372A">
        <w:rPr>
          <w:rFonts w:ascii="Arial" w:hAnsi="Arial" w:cs="Arial"/>
          <w:color w:val="2E2E2E"/>
          <w:spacing w:val="27"/>
          <w:lang w:val="es-BO"/>
        </w:rPr>
        <w:t xml:space="preserve"> </w:t>
      </w:r>
      <w:r w:rsidRPr="00DC372A">
        <w:rPr>
          <w:rFonts w:ascii="Arial" w:hAnsi="Arial" w:cs="Arial"/>
          <w:color w:val="2E2E2E"/>
          <w:lang w:val="es-BO"/>
        </w:rPr>
        <w:t>rea</w:t>
      </w:r>
      <w:r w:rsidRPr="00DC372A">
        <w:rPr>
          <w:rFonts w:ascii="Arial" w:hAnsi="Arial" w:cs="Arial"/>
          <w:color w:val="191919"/>
          <w:lang w:val="es-BO"/>
        </w:rPr>
        <w:t>li</w:t>
      </w:r>
      <w:r w:rsidRPr="00DC372A">
        <w:rPr>
          <w:rFonts w:ascii="Arial" w:hAnsi="Arial" w:cs="Arial"/>
          <w:color w:val="2E2E2E"/>
          <w:lang w:val="es-BO"/>
        </w:rPr>
        <w:t>zar</w:t>
      </w:r>
      <w:r>
        <w:rPr>
          <w:rFonts w:ascii="Arial" w:hAnsi="Arial" w:cs="Arial"/>
          <w:color w:val="2E2E2E"/>
          <w:lang w:val="es-BO"/>
        </w:rPr>
        <w:t xml:space="preserve"> la </w:t>
      </w:r>
      <w:r w:rsidRPr="00DC372A">
        <w:rPr>
          <w:rFonts w:ascii="Arial" w:hAnsi="Arial" w:cs="Arial"/>
          <w:color w:val="2E2E2E"/>
          <w:lang w:val="es-BO"/>
        </w:rPr>
        <w:t>actua</w:t>
      </w:r>
      <w:r w:rsidRPr="00DC372A">
        <w:rPr>
          <w:rFonts w:ascii="Arial" w:hAnsi="Arial" w:cs="Arial"/>
          <w:color w:val="191919"/>
          <w:lang w:val="es-BO"/>
        </w:rPr>
        <w:t>l</w:t>
      </w:r>
      <w:r w:rsidRPr="00DC372A">
        <w:rPr>
          <w:rFonts w:ascii="Arial" w:hAnsi="Arial" w:cs="Arial"/>
          <w:color w:val="2E2E2E"/>
          <w:lang w:val="es-BO"/>
        </w:rPr>
        <w:t>izac</w:t>
      </w:r>
      <w:r w:rsidRPr="00DC372A">
        <w:rPr>
          <w:rFonts w:ascii="Arial" w:hAnsi="Arial" w:cs="Arial"/>
          <w:color w:val="191919"/>
          <w:lang w:val="es-BO"/>
        </w:rPr>
        <w:t>i</w:t>
      </w:r>
      <w:r w:rsidRPr="00DC372A">
        <w:rPr>
          <w:rFonts w:ascii="Arial" w:hAnsi="Arial" w:cs="Arial"/>
          <w:color w:val="2E2E2E"/>
          <w:lang w:val="es-BO"/>
        </w:rPr>
        <w:t>ón de</w:t>
      </w:r>
      <w:r>
        <w:rPr>
          <w:rFonts w:ascii="Arial" w:hAnsi="Arial" w:cs="Arial"/>
          <w:color w:val="2E2E2E"/>
          <w:lang w:val="es-BO"/>
        </w:rPr>
        <w:t xml:space="preserve"> la información </w:t>
      </w:r>
      <w:r w:rsidRPr="00DC372A">
        <w:rPr>
          <w:rFonts w:ascii="Arial" w:hAnsi="Arial" w:cs="Arial"/>
          <w:color w:val="2E2E2E"/>
          <w:lang w:val="es-BO"/>
        </w:rPr>
        <w:t>de</w:t>
      </w:r>
      <w:r>
        <w:rPr>
          <w:rFonts w:ascii="Arial" w:hAnsi="Arial" w:cs="Arial"/>
          <w:color w:val="2E2E2E"/>
          <w:lang w:val="es-BO"/>
        </w:rPr>
        <w:t xml:space="preserve"> la DJBR </w:t>
      </w:r>
      <w:r w:rsidRPr="00DC372A">
        <w:rPr>
          <w:rFonts w:ascii="Arial" w:hAnsi="Arial" w:cs="Arial"/>
          <w:color w:val="191919"/>
          <w:lang w:val="es-BO"/>
        </w:rPr>
        <w:t>du</w:t>
      </w:r>
      <w:r w:rsidRPr="00DC372A">
        <w:rPr>
          <w:rFonts w:ascii="Arial" w:hAnsi="Arial" w:cs="Arial"/>
          <w:color w:val="2E2E2E"/>
          <w:lang w:val="es-BO"/>
        </w:rPr>
        <w:t>rante e</w:t>
      </w:r>
      <w:r w:rsidRPr="00DC372A">
        <w:rPr>
          <w:rFonts w:ascii="Arial" w:hAnsi="Arial" w:cs="Arial"/>
          <w:color w:val="191919"/>
          <w:lang w:val="es-BO"/>
        </w:rPr>
        <w:t>l</w:t>
      </w:r>
      <w:r>
        <w:rPr>
          <w:rFonts w:ascii="Arial" w:hAnsi="Arial" w:cs="Arial"/>
          <w:color w:val="191919"/>
          <w:lang w:val="es-BO"/>
        </w:rPr>
        <w:t xml:space="preserve"> ejercicio </w:t>
      </w:r>
      <w:r w:rsidRPr="00DC372A">
        <w:rPr>
          <w:rFonts w:ascii="Arial" w:hAnsi="Arial" w:cs="Arial"/>
          <w:color w:val="2E2E2E"/>
          <w:lang w:val="es-BO"/>
        </w:rPr>
        <w:t>de</w:t>
      </w:r>
      <w:r w:rsidRPr="00DC372A">
        <w:rPr>
          <w:rFonts w:ascii="Arial" w:hAnsi="Arial" w:cs="Arial"/>
          <w:color w:val="191919"/>
          <w:lang w:val="es-BO"/>
        </w:rPr>
        <w:t xml:space="preserve">l </w:t>
      </w:r>
      <w:r w:rsidRPr="00DC372A">
        <w:rPr>
          <w:rFonts w:ascii="Arial" w:hAnsi="Arial" w:cs="Arial"/>
          <w:color w:val="2E2E2E"/>
          <w:lang w:val="es-BO"/>
        </w:rPr>
        <w:t xml:space="preserve">cargo es </w:t>
      </w:r>
      <w:r>
        <w:rPr>
          <w:rFonts w:ascii="Arial" w:hAnsi="Arial" w:cs="Arial"/>
          <w:color w:val="2E2E2E"/>
          <w:lang w:val="es-BO"/>
        </w:rPr>
        <w:t xml:space="preserve">de </w:t>
      </w:r>
      <w:r w:rsidRPr="00DC372A">
        <w:rPr>
          <w:rFonts w:ascii="Arial" w:hAnsi="Arial" w:cs="Arial"/>
          <w:color w:val="2E2E2E"/>
          <w:lang w:val="es-BO"/>
        </w:rPr>
        <w:t>cada</w:t>
      </w:r>
      <w:r>
        <w:rPr>
          <w:rFonts w:ascii="Arial" w:hAnsi="Arial" w:cs="Arial"/>
          <w:color w:val="2E2E2E"/>
          <w:lang w:val="es-BO"/>
        </w:rPr>
        <w:t xml:space="preserve"> (10)</w:t>
      </w:r>
      <w:r w:rsidRPr="00DC372A">
        <w:rPr>
          <w:rFonts w:ascii="Arial" w:hAnsi="Arial" w:cs="Arial"/>
          <w:color w:val="2E2E2E"/>
          <w:lang w:val="es-BO"/>
        </w:rPr>
        <w:t xml:space="preserve"> años </w:t>
      </w:r>
      <w:r>
        <w:rPr>
          <w:rFonts w:ascii="Arial" w:hAnsi="Arial" w:cs="Arial"/>
          <w:color w:val="2E2E2E"/>
          <w:lang w:val="es-BO"/>
        </w:rPr>
        <w:t xml:space="preserve">a partir de su última DJBR (no voluntaria), </w:t>
      </w:r>
      <w:r w:rsidRPr="00DC372A">
        <w:rPr>
          <w:rFonts w:ascii="Arial" w:hAnsi="Arial" w:cs="Arial"/>
          <w:color w:val="191919"/>
          <w:lang w:val="es-BO"/>
        </w:rPr>
        <w:t>p</w:t>
      </w:r>
      <w:r w:rsidRPr="00DC372A">
        <w:rPr>
          <w:rFonts w:ascii="Arial" w:hAnsi="Arial" w:cs="Arial"/>
          <w:color w:val="2E2E2E"/>
          <w:lang w:val="es-BO"/>
        </w:rPr>
        <w:t>ara</w:t>
      </w:r>
      <w:r>
        <w:rPr>
          <w:rFonts w:ascii="Arial" w:hAnsi="Arial" w:cs="Arial"/>
          <w:color w:val="2E2E2E"/>
          <w:lang w:val="es-BO"/>
        </w:rPr>
        <w:t xml:space="preserve"> las</w:t>
      </w:r>
      <w:r w:rsidRPr="00DC372A">
        <w:rPr>
          <w:rFonts w:ascii="Arial" w:hAnsi="Arial" w:cs="Arial"/>
          <w:color w:val="4C4C4C"/>
          <w:lang w:val="es-BO"/>
        </w:rPr>
        <w:t xml:space="preserve"> </w:t>
      </w:r>
      <w:r>
        <w:rPr>
          <w:rFonts w:ascii="Arial" w:hAnsi="Arial" w:cs="Arial"/>
          <w:color w:val="4C4C4C"/>
          <w:lang w:val="es-BO"/>
        </w:rPr>
        <w:t xml:space="preserve">y los </w:t>
      </w:r>
      <w:r>
        <w:rPr>
          <w:rFonts w:ascii="Arial" w:hAnsi="Arial" w:cs="Arial"/>
          <w:color w:val="2E2E2E"/>
          <w:lang w:val="es-BO"/>
        </w:rPr>
        <w:t xml:space="preserve">trabajadores </w:t>
      </w:r>
      <w:r w:rsidRPr="00DC372A">
        <w:rPr>
          <w:rFonts w:ascii="Arial" w:hAnsi="Arial" w:cs="Arial"/>
          <w:color w:val="191919"/>
          <w:lang w:val="es-BO"/>
        </w:rPr>
        <w:t>d</w:t>
      </w:r>
      <w:r w:rsidRPr="00DC372A">
        <w:rPr>
          <w:rFonts w:ascii="Arial" w:hAnsi="Arial" w:cs="Arial"/>
          <w:color w:val="2E2E2E"/>
          <w:lang w:val="es-BO"/>
        </w:rPr>
        <w:t>e</w:t>
      </w:r>
      <w:r>
        <w:rPr>
          <w:rFonts w:ascii="Arial" w:hAnsi="Arial" w:cs="Arial"/>
          <w:color w:val="2E2E2E"/>
          <w:lang w:val="es-BO"/>
        </w:rPr>
        <w:t xml:space="preserve"> la</w:t>
      </w:r>
      <w:r w:rsidRPr="00DC372A">
        <w:rPr>
          <w:rFonts w:ascii="Arial" w:hAnsi="Arial" w:cs="Arial"/>
          <w:color w:val="2E2E2E"/>
          <w:lang w:val="es-BO"/>
        </w:rPr>
        <w:t xml:space="preserve"> C</w:t>
      </w:r>
      <w:r>
        <w:rPr>
          <w:rFonts w:ascii="Arial" w:hAnsi="Arial" w:cs="Arial"/>
          <w:color w:val="2E2E2E"/>
          <w:lang w:val="es-BO"/>
        </w:rPr>
        <w:t>BES</w:t>
      </w:r>
      <w:r w:rsidRPr="00DC372A">
        <w:rPr>
          <w:rFonts w:ascii="Arial" w:hAnsi="Arial" w:cs="Arial"/>
          <w:color w:val="2E2E2E"/>
          <w:spacing w:val="57"/>
          <w:lang w:val="es-BO"/>
        </w:rPr>
        <w:t xml:space="preserve"> </w:t>
      </w:r>
      <w:r w:rsidRPr="00DC372A">
        <w:rPr>
          <w:rFonts w:ascii="Arial" w:hAnsi="Arial" w:cs="Arial"/>
          <w:color w:val="191919"/>
          <w:lang w:val="es-BO"/>
        </w:rPr>
        <w:t>qu</w:t>
      </w:r>
      <w:r w:rsidRPr="00DC372A">
        <w:rPr>
          <w:rFonts w:ascii="Arial" w:hAnsi="Arial" w:cs="Arial"/>
          <w:color w:val="2E2E2E"/>
          <w:lang w:val="es-BO"/>
        </w:rPr>
        <w:t>e</w:t>
      </w:r>
      <w:r w:rsidRPr="00DC372A">
        <w:rPr>
          <w:rFonts w:ascii="Arial" w:hAnsi="Arial" w:cs="Arial"/>
          <w:color w:val="2E2E2E"/>
          <w:spacing w:val="41"/>
          <w:lang w:val="es-BO"/>
        </w:rPr>
        <w:t xml:space="preserve"> </w:t>
      </w:r>
      <w:r w:rsidRPr="00DC372A">
        <w:rPr>
          <w:rFonts w:ascii="Arial" w:hAnsi="Arial" w:cs="Arial"/>
          <w:color w:val="2E2E2E"/>
          <w:lang w:val="es-BO"/>
        </w:rPr>
        <w:t>c</w:t>
      </w:r>
      <w:r w:rsidRPr="00DC372A">
        <w:rPr>
          <w:rFonts w:ascii="Arial" w:hAnsi="Arial" w:cs="Arial"/>
          <w:color w:val="191919"/>
          <w:lang w:val="es-BO"/>
        </w:rPr>
        <w:t>um</w:t>
      </w:r>
      <w:r w:rsidRPr="00DC372A">
        <w:rPr>
          <w:rFonts w:ascii="Arial" w:hAnsi="Arial" w:cs="Arial"/>
          <w:color w:val="2E2E2E"/>
          <w:lang w:val="es-BO"/>
        </w:rPr>
        <w:t>p</w:t>
      </w:r>
      <w:r w:rsidRPr="00DC372A">
        <w:rPr>
          <w:rFonts w:ascii="Arial" w:hAnsi="Arial" w:cs="Arial"/>
          <w:color w:val="191919"/>
          <w:lang w:val="es-BO"/>
        </w:rPr>
        <w:t>l</w:t>
      </w:r>
      <w:r w:rsidRPr="00DC372A">
        <w:rPr>
          <w:rFonts w:ascii="Arial" w:hAnsi="Arial" w:cs="Arial"/>
          <w:color w:val="2E2E2E"/>
          <w:lang w:val="es-BO"/>
        </w:rPr>
        <w:t>a</w:t>
      </w:r>
      <w:r w:rsidRPr="00DC372A">
        <w:rPr>
          <w:rFonts w:ascii="Arial" w:hAnsi="Arial" w:cs="Arial"/>
          <w:color w:val="191919"/>
          <w:lang w:val="es-BO"/>
        </w:rPr>
        <w:t xml:space="preserve">n </w:t>
      </w:r>
      <w:r w:rsidRPr="00DC372A">
        <w:rPr>
          <w:rFonts w:ascii="Arial" w:hAnsi="Arial" w:cs="Arial"/>
          <w:color w:val="2E2E2E"/>
          <w:lang w:val="es-BO"/>
        </w:rPr>
        <w:t>fu</w:t>
      </w:r>
      <w:r w:rsidRPr="00DC372A">
        <w:rPr>
          <w:rFonts w:ascii="Arial" w:hAnsi="Arial" w:cs="Arial"/>
          <w:color w:val="191919"/>
          <w:lang w:val="es-BO"/>
        </w:rPr>
        <w:t>n</w:t>
      </w:r>
      <w:r w:rsidRPr="00DC372A">
        <w:rPr>
          <w:rFonts w:ascii="Arial" w:hAnsi="Arial" w:cs="Arial"/>
          <w:color w:val="2E2E2E"/>
          <w:lang w:val="es-BO"/>
        </w:rPr>
        <w:t>cio</w:t>
      </w:r>
      <w:r w:rsidRPr="00DC372A">
        <w:rPr>
          <w:rFonts w:ascii="Arial" w:hAnsi="Arial" w:cs="Arial"/>
          <w:color w:val="191919"/>
          <w:lang w:val="es-BO"/>
        </w:rPr>
        <w:t>n</w:t>
      </w:r>
      <w:r w:rsidRPr="00DC372A">
        <w:rPr>
          <w:rFonts w:ascii="Arial" w:hAnsi="Arial" w:cs="Arial"/>
          <w:color w:val="2E2E2E"/>
          <w:lang w:val="es-BO"/>
        </w:rPr>
        <w:t>es de</w:t>
      </w:r>
      <w:r>
        <w:rPr>
          <w:rFonts w:ascii="Arial" w:hAnsi="Arial" w:cs="Arial"/>
          <w:color w:val="2E2E2E"/>
          <w:lang w:val="es-BO"/>
        </w:rPr>
        <w:t xml:space="preserve"> salud y funciones de</w:t>
      </w:r>
      <w:r w:rsidRPr="00DC372A">
        <w:rPr>
          <w:rFonts w:ascii="Arial" w:hAnsi="Arial" w:cs="Arial"/>
          <w:color w:val="2E2E2E"/>
          <w:spacing w:val="34"/>
          <w:lang w:val="es-BO"/>
        </w:rPr>
        <w:t xml:space="preserve"> </w:t>
      </w:r>
      <w:r w:rsidRPr="00DC372A">
        <w:rPr>
          <w:rFonts w:ascii="Arial" w:hAnsi="Arial" w:cs="Arial"/>
          <w:color w:val="2E2E2E"/>
          <w:lang w:val="es-BO"/>
        </w:rPr>
        <w:t>apoyo</w:t>
      </w:r>
      <w:r w:rsidRPr="00DC372A">
        <w:rPr>
          <w:rFonts w:ascii="Arial" w:hAnsi="Arial" w:cs="Arial"/>
          <w:color w:val="2E2E2E"/>
          <w:spacing w:val="48"/>
          <w:lang w:val="es-BO"/>
        </w:rPr>
        <w:t xml:space="preserve"> </w:t>
      </w:r>
      <w:r w:rsidRPr="00DC372A">
        <w:rPr>
          <w:rFonts w:ascii="Arial" w:hAnsi="Arial" w:cs="Arial"/>
          <w:color w:val="2E2E2E"/>
          <w:lang w:val="es-BO"/>
        </w:rPr>
        <w:t>y</w:t>
      </w:r>
      <w:r>
        <w:rPr>
          <w:rFonts w:ascii="Arial" w:hAnsi="Arial" w:cs="Arial"/>
          <w:color w:val="2E2E2E"/>
          <w:lang w:val="es-BO"/>
        </w:rPr>
        <w:t xml:space="preserve"> servicio, </w:t>
      </w:r>
      <w:r w:rsidRPr="00406E68">
        <w:rPr>
          <w:rFonts w:ascii="Arial" w:hAnsi="Arial" w:cs="Arial"/>
          <w:color w:val="4C4C4C"/>
          <w:lang w:val="es-BO"/>
        </w:rPr>
        <w:t xml:space="preserve">reflejadas </w:t>
      </w:r>
      <w:r w:rsidRPr="00406E68">
        <w:rPr>
          <w:rFonts w:ascii="Arial" w:hAnsi="Arial" w:cs="Arial"/>
          <w:color w:val="2E2E2E"/>
          <w:lang w:val="es-BO"/>
        </w:rPr>
        <w:t>e</w:t>
      </w:r>
      <w:r w:rsidRPr="00406E68">
        <w:rPr>
          <w:rFonts w:ascii="Arial" w:hAnsi="Arial" w:cs="Arial"/>
          <w:color w:val="191919"/>
          <w:lang w:val="es-BO"/>
        </w:rPr>
        <w:t>n los</w:t>
      </w:r>
      <w:r w:rsidRPr="00406E68">
        <w:rPr>
          <w:rFonts w:ascii="Arial" w:hAnsi="Arial" w:cs="Arial"/>
          <w:color w:val="2E2E2E"/>
          <w:lang w:val="es-BO"/>
        </w:rPr>
        <w:t xml:space="preserve"> programas operativos a</w:t>
      </w:r>
      <w:r w:rsidRPr="00406E68">
        <w:rPr>
          <w:rFonts w:ascii="Arial" w:hAnsi="Arial" w:cs="Arial"/>
          <w:color w:val="191919"/>
          <w:lang w:val="es-BO"/>
        </w:rPr>
        <w:t>nu</w:t>
      </w:r>
      <w:r w:rsidRPr="00406E68">
        <w:rPr>
          <w:rFonts w:ascii="Arial" w:hAnsi="Arial" w:cs="Arial"/>
          <w:color w:val="2E2E2E"/>
          <w:lang w:val="es-BO"/>
        </w:rPr>
        <w:t>a</w:t>
      </w:r>
      <w:r w:rsidRPr="00406E68">
        <w:rPr>
          <w:rFonts w:ascii="Arial" w:hAnsi="Arial" w:cs="Arial"/>
          <w:color w:val="191919"/>
          <w:lang w:val="es-BO"/>
        </w:rPr>
        <w:t>l</w:t>
      </w:r>
      <w:r w:rsidRPr="00406E68">
        <w:rPr>
          <w:rFonts w:ascii="Arial" w:hAnsi="Arial" w:cs="Arial"/>
          <w:color w:val="2E2E2E"/>
          <w:lang w:val="es-BO"/>
        </w:rPr>
        <w:t>es</w:t>
      </w:r>
      <w:r>
        <w:rPr>
          <w:rFonts w:ascii="Arial" w:hAnsi="Arial" w:cs="Arial"/>
          <w:color w:val="2E2E2E"/>
          <w:lang w:val="es-BO"/>
        </w:rPr>
        <w:t xml:space="preserve"> individuales </w:t>
      </w:r>
      <w:r w:rsidRPr="00DC372A">
        <w:rPr>
          <w:rFonts w:ascii="Arial" w:hAnsi="Arial" w:cs="Arial"/>
          <w:color w:val="2E2E2E"/>
          <w:lang w:val="es-BO"/>
        </w:rPr>
        <w:t>de</w:t>
      </w:r>
      <w:r w:rsidRPr="00DC372A">
        <w:rPr>
          <w:rFonts w:ascii="Arial" w:hAnsi="Arial" w:cs="Arial"/>
          <w:color w:val="2E2E2E"/>
          <w:spacing w:val="26"/>
          <w:lang w:val="es-BO"/>
        </w:rPr>
        <w:t xml:space="preserve"> </w:t>
      </w:r>
      <w:r w:rsidRPr="00DC372A">
        <w:rPr>
          <w:rFonts w:ascii="Arial" w:hAnsi="Arial" w:cs="Arial"/>
          <w:color w:val="2E2E2E"/>
          <w:lang w:val="es-BO"/>
        </w:rPr>
        <w:t>ca</w:t>
      </w:r>
      <w:r w:rsidRPr="00DC372A">
        <w:rPr>
          <w:rFonts w:ascii="Arial" w:hAnsi="Arial" w:cs="Arial"/>
          <w:color w:val="191919"/>
          <w:lang w:val="es-BO"/>
        </w:rPr>
        <w:t>d</w:t>
      </w:r>
      <w:r w:rsidRPr="00DC372A">
        <w:rPr>
          <w:rFonts w:ascii="Arial" w:hAnsi="Arial" w:cs="Arial"/>
          <w:color w:val="2E2E2E"/>
          <w:lang w:val="es-BO"/>
        </w:rPr>
        <w:t>a</w:t>
      </w:r>
      <w:r w:rsidRPr="00DC372A">
        <w:rPr>
          <w:rFonts w:ascii="Arial" w:hAnsi="Arial" w:cs="Arial"/>
          <w:color w:val="2E2E2E"/>
          <w:spacing w:val="24"/>
          <w:lang w:val="es-BO"/>
        </w:rPr>
        <w:t xml:space="preserve"> </w:t>
      </w:r>
      <w:r w:rsidRPr="00DC372A">
        <w:rPr>
          <w:rFonts w:ascii="Arial" w:hAnsi="Arial" w:cs="Arial"/>
          <w:color w:val="2E2E2E"/>
          <w:lang w:val="es-BO"/>
        </w:rPr>
        <w:t>ca</w:t>
      </w:r>
      <w:r w:rsidRPr="00DC372A">
        <w:rPr>
          <w:rFonts w:ascii="Arial" w:hAnsi="Arial" w:cs="Arial"/>
          <w:color w:val="191919"/>
          <w:lang w:val="es-BO"/>
        </w:rPr>
        <w:t>r</w:t>
      </w:r>
      <w:r w:rsidRPr="00DC372A">
        <w:rPr>
          <w:rFonts w:ascii="Arial" w:hAnsi="Arial" w:cs="Arial"/>
          <w:color w:val="2E2E2E"/>
          <w:lang w:val="es-BO"/>
        </w:rPr>
        <w:t>go</w:t>
      </w:r>
      <w:r>
        <w:rPr>
          <w:rFonts w:ascii="Arial" w:hAnsi="Arial" w:cs="Arial"/>
          <w:color w:val="2E2E2E"/>
          <w:spacing w:val="27"/>
          <w:lang w:val="es-BO"/>
        </w:rPr>
        <w:t xml:space="preserve"> y </w:t>
      </w:r>
      <w:r>
        <w:rPr>
          <w:rFonts w:ascii="Arial" w:hAnsi="Arial" w:cs="Arial"/>
          <w:lang w:val="es-BO"/>
        </w:rPr>
        <w:t xml:space="preserve">puesto </w:t>
      </w:r>
      <w:r w:rsidRPr="00DC372A">
        <w:rPr>
          <w:rFonts w:ascii="Arial" w:hAnsi="Arial" w:cs="Arial"/>
          <w:color w:val="2E2E2E"/>
          <w:lang w:val="es-BO"/>
        </w:rPr>
        <w:t>que</w:t>
      </w:r>
      <w:r>
        <w:rPr>
          <w:rFonts w:ascii="Arial" w:hAnsi="Arial" w:cs="Arial"/>
          <w:color w:val="2E2E2E"/>
          <w:lang w:val="es-BO"/>
        </w:rPr>
        <w:t xml:space="preserve"> conforma la </w:t>
      </w:r>
      <w:r w:rsidRPr="00DC372A">
        <w:rPr>
          <w:rFonts w:ascii="Arial" w:hAnsi="Arial" w:cs="Arial"/>
          <w:color w:val="2E2E2E"/>
          <w:lang w:val="es-BO"/>
        </w:rPr>
        <w:t>est</w:t>
      </w:r>
      <w:r w:rsidRPr="00DC372A">
        <w:rPr>
          <w:rFonts w:ascii="Arial" w:hAnsi="Arial" w:cs="Arial"/>
          <w:color w:val="191919"/>
          <w:lang w:val="es-BO"/>
        </w:rPr>
        <w:t>ru</w:t>
      </w:r>
      <w:r w:rsidRPr="00DC372A">
        <w:rPr>
          <w:rFonts w:ascii="Arial" w:hAnsi="Arial" w:cs="Arial"/>
          <w:color w:val="2E2E2E"/>
          <w:lang w:val="es-BO"/>
        </w:rPr>
        <w:t>c</w:t>
      </w:r>
      <w:r w:rsidRPr="00DC372A">
        <w:rPr>
          <w:rFonts w:ascii="Arial" w:hAnsi="Arial" w:cs="Arial"/>
          <w:color w:val="191919"/>
          <w:lang w:val="es-BO"/>
        </w:rPr>
        <w:t>t</w:t>
      </w:r>
      <w:r w:rsidRPr="00DC372A">
        <w:rPr>
          <w:rFonts w:ascii="Arial" w:hAnsi="Arial" w:cs="Arial"/>
          <w:color w:val="2E2E2E"/>
          <w:lang w:val="es-BO"/>
        </w:rPr>
        <w:t>u</w:t>
      </w:r>
      <w:r w:rsidRPr="00DC372A">
        <w:rPr>
          <w:rFonts w:ascii="Arial" w:hAnsi="Arial" w:cs="Arial"/>
          <w:color w:val="191919"/>
          <w:lang w:val="es-BO"/>
        </w:rPr>
        <w:t>r</w:t>
      </w:r>
      <w:r w:rsidRPr="00DC372A">
        <w:rPr>
          <w:rFonts w:ascii="Arial" w:hAnsi="Arial" w:cs="Arial"/>
          <w:color w:val="2E2E2E"/>
          <w:lang w:val="es-BO"/>
        </w:rPr>
        <w:t>a</w:t>
      </w:r>
      <w:r>
        <w:rPr>
          <w:rFonts w:ascii="Arial" w:hAnsi="Arial" w:cs="Arial"/>
          <w:color w:val="2E2E2E"/>
          <w:lang w:val="es-BO"/>
        </w:rPr>
        <w:t xml:space="preserve"> y el Manual de Puestos de la </w:t>
      </w:r>
      <w:r w:rsidRPr="00DC372A">
        <w:rPr>
          <w:rFonts w:ascii="Arial" w:hAnsi="Arial" w:cs="Arial"/>
          <w:color w:val="2E2E2E"/>
          <w:w w:val="92"/>
          <w:lang w:val="es-BO"/>
        </w:rPr>
        <w:t>E</w:t>
      </w:r>
      <w:r w:rsidRPr="00DC372A">
        <w:rPr>
          <w:rFonts w:ascii="Arial" w:hAnsi="Arial" w:cs="Arial"/>
          <w:color w:val="2E2E2E"/>
          <w:w w:val="106"/>
          <w:lang w:val="es-BO"/>
        </w:rPr>
        <w:t>n</w:t>
      </w:r>
      <w:r w:rsidRPr="00DC372A">
        <w:rPr>
          <w:rFonts w:ascii="Arial" w:hAnsi="Arial" w:cs="Arial"/>
          <w:color w:val="191919"/>
          <w:w w:val="101"/>
          <w:lang w:val="es-BO"/>
        </w:rPr>
        <w:t>ti</w:t>
      </w:r>
      <w:r w:rsidRPr="00DC372A">
        <w:rPr>
          <w:rFonts w:ascii="Arial" w:hAnsi="Arial" w:cs="Arial"/>
          <w:color w:val="191919"/>
          <w:w w:val="106"/>
          <w:lang w:val="es-BO"/>
        </w:rPr>
        <w:t>d</w:t>
      </w:r>
      <w:r w:rsidRPr="00DC372A">
        <w:rPr>
          <w:rFonts w:ascii="Arial" w:hAnsi="Arial" w:cs="Arial"/>
          <w:color w:val="2E2E2E"/>
          <w:w w:val="105"/>
          <w:lang w:val="es-BO"/>
        </w:rPr>
        <w:t>a</w:t>
      </w:r>
      <w:r w:rsidRPr="00DC372A">
        <w:rPr>
          <w:rFonts w:ascii="Arial" w:hAnsi="Arial" w:cs="Arial"/>
          <w:color w:val="191919"/>
          <w:lang w:val="es-BO"/>
        </w:rPr>
        <w:t>d</w:t>
      </w:r>
      <w:r w:rsidRPr="00DC372A">
        <w:rPr>
          <w:rFonts w:ascii="Arial" w:hAnsi="Arial" w:cs="Arial"/>
          <w:color w:val="2E2E2E"/>
          <w:w w:val="87"/>
          <w:lang w:val="es-BO"/>
        </w:rPr>
        <w:t>.</w:t>
      </w:r>
    </w:p>
    <w:p w14:paraId="30A27713" w14:textId="77777777" w:rsidR="00C53157" w:rsidRDefault="00C53157" w:rsidP="00C53157">
      <w:pPr>
        <w:ind w:left="679"/>
        <w:jc w:val="both"/>
        <w:rPr>
          <w:rFonts w:ascii="Arial" w:hAnsi="Arial" w:cs="Arial"/>
          <w:color w:val="2E2E2E"/>
          <w:lang w:val="es-BO"/>
        </w:rPr>
      </w:pPr>
      <w:r>
        <w:rPr>
          <w:rFonts w:ascii="Arial" w:hAnsi="Arial" w:cs="Arial"/>
          <w:color w:val="2E2E2E"/>
          <w:lang w:val="es-BO"/>
        </w:rPr>
        <w:t xml:space="preserve">En caso de cambio de función que modifique la frecuencia </w:t>
      </w:r>
      <w:r w:rsidRPr="00DC372A">
        <w:rPr>
          <w:rFonts w:ascii="Arial" w:hAnsi="Arial" w:cs="Arial"/>
          <w:color w:val="191919"/>
          <w:lang w:val="es-BO"/>
        </w:rPr>
        <w:t>p</w:t>
      </w:r>
      <w:r w:rsidRPr="00DC372A">
        <w:rPr>
          <w:rFonts w:ascii="Arial" w:hAnsi="Arial" w:cs="Arial"/>
          <w:color w:val="2E2E2E"/>
          <w:lang w:val="es-BO"/>
        </w:rPr>
        <w:t>ara</w:t>
      </w:r>
      <w:r w:rsidRPr="00DC372A">
        <w:rPr>
          <w:rFonts w:ascii="Arial" w:hAnsi="Arial" w:cs="Arial"/>
          <w:color w:val="2E2E2E"/>
          <w:spacing w:val="27"/>
          <w:lang w:val="es-BO"/>
        </w:rPr>
        <w:t xml:space="preserve"> </w:t>
      </w:r>
      <w:r w:rsidRPr="00DC372A">
        <w:rPr>
          <w:rFonts w:ascii="Arial" w:hAnsi="Arial" w:cs="Arial"/>
          <w:color w:val="2E2E2E"/>
          <w:lang w:val="es-BO"/>
        </w:rPr>
        <w:t>rea</w:t>
      </w:r>
      <w:r w:rsidRPr="00DC372A">
        <w:rPr>
          <w:rFonts w:ascii="Arial" w:hAnsi="Arial" w:cs="Arial"/>
          <w:color w:val="191919"/>
          <w:lang w:val="es-BO"/>
        </w:rPr>
        <w:t>li</w:t>
      </w:r>
      <w:r w:rsidRPr="00DC372A">
        <w:rPr>
          <w:rFonts w:ascii="Arial" w:hAnsi="Arial" w:cs="Arial"/>
          <w:color w:val="2E2E2E"/>
          <w:lang w:val="es-BO"/>
        </w:rPr>
        <w:t>zar</w:t>
      </w:r>
      <w:r>
        <w:rPr>
          <w:rFonts w:ascii="Arial" w:hAnsi="Arial" w:cs="Arial"/>
          <w:color w:val="2E2E2E"/>
          <w:lang w:val="es-BO"/>
        </w:rPr>
        <w:t xml:space="preserve"> la </w:t>
      </w:r>
      <w:r w:rsidRPr="00DC372A">
        <w:rPr>
          <w:rFonts w:ascii="Arial" w:hAnsi="Arial" w:cs="Arial"/>
          <w:color w:val="2E2E2E"/>
          <w:lang w:val="es-BO"/>
        </w:rPr>
        <w:t>actua</w:t>
      </w:r>
      <w:r w:rsidRPr="00DC372A">
        <w:rPr>
          <w:rFonts w:ascii="Arial" w:hAnsi="Arial" w:cs="Arial"/>
          <w:color w:val="191919"/>
          <w:lang w:val="es-BO"/>
        </w:rPr>
        <w:t>l</w:t>
      </w:r>
      <w:r w:rsidRPr="00DC372A">
        <w:rPr>
          <w:rFonts w:ascii="Arial" w:hAnsi="Arial" w:cs="Arial"/>
          <w:color w:val="2E2E2E"/>
          <w:lang w:val="es-BO"/>
        </w:rPr>
        <w:t>izac</w:t>
      </w:r>
      <w:r w:rsidRPr="00DC372A">
        <w:rPr>
          <w:rFonts w:ascii="Arial" w:hAnsi="Arial" w:cs="Arial"/>
          <w:color w:val="191919"/>
          <w:lang w:val="es-BO"/>
        </w:rPr>
        <w:t>i</w:t>
      </w:r>
      <w:r w:rsidRPr="00DC372A">
        <w:rPr>
          <w:rFonts w:ascii="Arial" w:hAnsi="Arial" w:cs="Arial"/>
          <w:color w:val="2E2E2E"/>
          <w:lang w:val="es-BO"/>
        </w:rPr>
        <w:t>ón de</w:t>
      </w:r>
      <w:r>
        <w:rPr>
          <w:rFonts w:ascii="Arial" w:hAnsi="Arial" w:cs="Arial"/>
          <w:color w:val="2E2E2E"/>
          <w:lang w:val="es-BO"/>
        </w:rPr>
        <w:t xml:space="preserve"> la información </w:t>
      </w:r>
      <w:r w:rsidRPr="00DC372A">
        <w:rPr>
          <w:rFonts w:ascii="Arial" w:hAnsi="Arial" w:cs="Arial"/>
          <w:color w:val="2E2E2E"/>
          <w:lang w:val="es-BO"/>
        </w:rPr>
        <w:t>de</w:t>
      </w:r>
      <w:r>
        <w:rPr>
          <w:rFonts w:ascii="Arial" w:hAnsi="Arial" w:cs="Arial"/>
          <w:color w:val="2E2E2E"/>
          <w:lang w:val="es-BO"/>
        </w:rPr>
        <w:t xml:space="preserve"> la DJBR </w:t>
      </w:r>
      <w:r w:rsidRPr="00DC372A">
        <w:rPr>
          <w:rFonts w:ascii="Arial" w:hAnsi="Arial" w:cs="Arial"/>
          <w:color w:val="191919"/>
          <w:lang w:val="es-BO"/>
        </w:rPr>
        <w:t>du</w:t>
      </w:r>
      <w:r w:rsidRPr="00DC372A">
        <w:rPr>
          <w:rFonts w:ascii="Arial" w:hAnsi="Arial" w:cs="Arial"/>
          <w:color w:val="2E2E2E"/>
          <w:lang w:val="es-BO"/>
        </w:rPr>
        <w:t>rante e</w:t>
      </w:r>
      <w:r w:rsidRPr="00DC372A">
        <w:rPr>
          <w:rFonts w:ascii="Arial" w:hAnsi="Arial" w:cs="Arial"/>
          <w:color w:val="191919"/>
          <w:lang w:val="es-BO"/>
        </w:rPr>
        <w:t>l</w:t>
      </w:r>
      <w:r>
        <w:rPr>
          <w:rFonts w:ascii="Arial" w:hAnsi="Arial" w:cs="Arial"/>
          <w:color w:val="191919"/>
          <w:lang w:val="es-BO"/>
        </w:rPr>
        <w:t xml:space="preserve"> ejercicio </w:t>
      </w:r>
      <w:r w:rsidRPr="00DC372A">
        <w:rPr>
          <w:rFonts w:ascii="Arial" w:hAnsi="Arial" w:cs="Arial"/>
          <w:color w:val="2E2E2E"/>
          <w:lang w:val="es-BO"/>
        </w:rPr>
        <w:t>de</w:t>
      </w:r>
      <w:r w:rsidRPr="00DC372A">
        <w:rPr>
          <w:rFonts w:ascii="Arial" w:hAnsi="Arial" w:cs="Arial"/>
          <w:color w:val="191919"/>
          <w:lang w:val="es-BO"/>
        </w:rPr>
        <w:t xml:space="preserve">l </w:t>
      </w:r>
      <w:r w:rsidRPr="00DC372A">
        <w:rPr>
          <w:rFonts w:ascii="Arial" w:hAnsi="Arial" w:cs="Arial"/>
          <w:color w:val="2E2E2E"/>
          <w:lang w:val="es-BO"/>
        </w:rPr>
        <w:t>cargo</w:t>
      </w:r>
      <w:r>
        <w:rPr>
          <w:rFonts w:ascii="Arial" w:hAnsi="Arial" w:cs="Arial"/>
          <w:color w:val="2E2E2E"/>
          <w:lang w:val="es-BO"/>
        </w:rPr>
        <w:t>, deberá considerarse la actualización y presentación a partir del año siguiente del que se verifique el cambio de función.</w:t>
      </w:r>
    </w:p>
    <w:p w14:paraId="4D10B1E9" w14:textId="77777777" w:rsidR="00174E05" w:rsidRDefault="00174E05" w:rsidP="00C53157">
      <w:pPr>
        <w:ind w:left="679"/>
        <w:jc w:val="both"/>
        <w:rPr>
          <w:rFonts w:ascii="Arial" w:hAnsi="Arial" w:cs="Arial"/>
          <w:color w:val="2E2E2E"/>
          <w:lang w:val="es-BO"/>
        </w:rPr>
      </w:pPr>
    </w:p>
    <w:p w14:paraId="63BEE4F9" w14:textId="77777777" w:rsidR="00C53157" w:rsidRDefault="00C53157" w:rsidP="00C53157">
      <w:pPr>
        <w:ind w:left="679"/>
        <w:jc w:val="both"/>
        <w:rPr>
          <w:rFonts w:ascii="Arial" w:hAnsi="Arial" w:cs="Arial"/>
          <w:color w:val="2E2E2E"/>
          <w:w w:val="87"/>
          <w:lang w:val="es-BO"/>
        </w:rPr>
      </w:pPr>
      <w:r>
        <w:rPr>
          <w:rFonts w:ascii="Arial" w:hAnsi="Arial" w:cs="Arial"/>
          <w:color w:val="2E2E2E"/>
          <w:lang w:val="es-BO"/>
        </w:rPr>
        <w:t xml:space="preserve">En caso del resto de las y los trabajadores de la institución, los mismos deben realizar la actualización de la DJBR una vez por año en el mes de su nacimiento. </w:t>
      </w:r>
    </w:p>
    <w:p w14:paraId="2D6312D4" w14:textId="77777777" w:rsidR="00C53157" w:rsidRDefault="00C53157" w:rsidP="00C53157">
      <w:pPr>
        <w:ind w:left="679"/>
        <w:jc w:val="both"/>
        <w:rPr>
          <w:rFonts w:ascii="Arial" w:hAnsi="Arial" w:cs="Arial"/>
          <w:color w:val="2E2E2E"/>
          <w:lang w:val="es-BO"/>
        </w:rPr>
      </w:pPr>
    </w:p>
    <w:p w14:paraId="4CD617D8" w14:textId="77777777" w:rsidR="00C53157" w:rsidRDefault="00C53157" w:rsidP="003E567C">
      <w:pPr>
        <w:pStyle w:val="Prrafodelista"/>
        <w:numPr>
          <w:ilvl w:val="0"/>
          <w:numId w:val="9"/>
        </w:numPr>
        <w:jc w:val="both"/>
        <w:rPr>
          <w:rFonts w:ascii="Arial" w:hAnsi="Arial" w:cs="Arial"/>
          <w:b/>
          <w:color w:val="2E2E2E"/>
          <w:lang w:val="es-BO"/>
        </w:rPr>
      </w:pPr>
      <w:r>
        <w:rPr>
          <w:rFonts w:ascii="Arial" w:hAnsi="Arial" w:cs="Arial"/>
          <w:b/>
          <w:color w:val="2E2E2E"/>
          <w:lang w:val="es-BO"/>
        </w:rPr>
        <w:t>ACREDITACIÓN DE LA PRESENTACIÓN DE LA DJBR.</w:t>
      </w:r>
    </w:p>
    <w:p w14:paraId="4C5DA896" w14:textId="77777777" w:rsidR="00C53157" w:rsidRDefault="00C53157" w:rsidP="00C53157">
      <w:pPr>
        <w:pStyle w:val="Prrafodelista"/>
        <w:ind w:left="1039"/>
        <w:jc w:val="both"/>
        <w:rPr>
          <w:rFonts w:ascii="Arial" w:hAnsi="Arial" w:cs="Arial"/>
          <w:b/>
          <w:color w:val="2E2E2E"/>
          <w:lang w:val="es-BO"/>
        </w:rPr>
      </w:pPr>
    </w:p>
    <w:p w14:paraId="40196AA5" w14:textId="77777777" w:rsidR="00C53157" w:rsidRPr="002A53F6" w:rsidRDefault="00C53157" w:rsidP="003E567C">
      <w:pPr>
        <w:pStyle w:val="Prrafodelista"/>
        <w:numPr>
          <w:ilvl w:val="1"/>
          <w:numId w:val="9"/>
        </w:numPr>
        <w:ind w:left="1134" w:hanging="54"/>
        <w:jc w:val="both"/>
        <w:rPr>
          <w:rFonts w:ascii="Arial" w:hAnsi="Arial" w:cs="Arial"/>
          <w:b/>
          <w:color w:val="2E2E2E"/>
          <w:lang w:val="es-BO"/>
        </w:rPr>
      </w:pPr>
      <w:r w:rsidRPr="00325146">
        <w:rPr>
          <w:rFonts w:ascii="Arial" w:hAnsi="Arial" w:cs="Arial"/>
          <w:color w:val="2E2E2E"/>
          <w:lang w:val="es-BO"/>
        </w:rPr>
        <w:t>La</w:t>
      </w:r>
      <w:r>
        <w:rPr>
          <w:rFonts w:ascii="Arial" w:hAnsi="Arial" w:cs="Arial"/>
          <w:color w:val="2E2E2E"/>
          <w:lang w:val="es-BO"/>
        </w:rPr>
        <w:t xml:space="preserve"> acreditación del </w:t>
      </w:r>
      <w:r w:rsidRPr="00325146">
        <w:rPr>
          <w:rFonts w:ascii="Arial" w:hAnsi="Arial" w:cs="Arial"/>
          <w:color w:val="2E2E2E"/>
          <w:lang w:val="es-BO"/>
        </w:rPr>
        <w:t>c</w:t>
      </w:r>
      <w:r w:rsidRPr="00325146">
        <w:rPr>
          <w:rFonts w:ascii="Arial" w:hAnsi="Arial" w:cs="Arial"/>
          <w:color w:val="191919"/>
          <w:lang w:val="es-BO"/>
        </w:rPr>
        <w:t>umpl</w:t>
      </w:r>
      <w:r w:rsidRPr="00325146">
        <w:rPr>
          <w:rFonts w:ascii="Arial" w:hAnsi="Arial" w:cs="Arial"/>
          <w:color w:val="2E2E2E"/>
          <w:lang w:val="es-BO"/>
        </w:rPr>
        <w:t>im</w:t>
      </w:r>
      <w:r w:rsidRPr="00325146">
        <w:rPr>
          <w:rFonts w:ascii="Arial" w:hAnsi="Arial" w:cs="Arial"/>
          <w:color w:val="191919"/>
          <w:lang w:val="es-BO"/>
        </w:rPr>
        <w:t>i</w:t>
      </w:r>
      <w:r w:rsidRPr="00325146">
        <w:rPr>
          <w:rFonts w:ascii="Arial" w:hAnsi="Arial" w:cs="Arial"/>
          <w:color w:val="2E2E2E"/>
          <w:lang w:val="es-BO"/>
        </w:rPr>
        <w:t>e</w:t>
      </w:r>
      <w:r w:rsidRPr="00325146">
        <w:rPr>
          <w:rFonts w:ascii="Arial" w:hAnsi="Arial" w:cs="Arial"/>
          <w:color w:val="191919"/>
          <w:lang w:val="es-BO"/>
        </w:rPr>
        <w:t>nt</w:t>
      </w:r>
      <w:r w:rsidRPr="00325146">
        <w:rPr>
          <w:rFonts w:ascii="Arial" w:hAnsi="Arial" w:cs="Arial"/>
          <w:color w:val="2E2E2E"/>
          <w:lang w:val="es-BO"/>
        </w:rPr>
        <w:t>o</w:t>
      </w:r>
      <w:r>
        <w:rPr>
          <w:rFonts w:ascii="Arial" w:hAnsi="Arial" w:cs="Arial"/>
          <w:color w:val="2E2E2E"/>
          <w:lang w:val="es-BO"/>
        </w:rPr>
        <w:t xml:space="preserve"> de la</w:t>
      </w:r>
      <w:r w:rsidRPr="00325146">
        <w:rPr>
          <w:rFonts w:ascii="Arial" w:hAnsi="Arial" w:cs="Arial"/>
          <w:color w:val="2E2E2E"/>
          <w:lang w:val="es-BO"/>
        </w:rPr>
        <w:t xml:space="preserve"> </w:t>
      </w:r>
      <w:r w:rsidRPr="00325146">
        <w:rPr>
          <w:rFonts w:ascii="Arial" w:hAnsi="Arial" w:cs="Arial"/>
          <w:color w:val="191919"/>
          <w:lang w:val="es-BO"/>
        </w:rPr>
        <w:t>D</w:t>
      </w:r>
      <w:r w:rsidRPr="00325146">
        <w:rPr>
          <w:rFonts w:ascii="Arial" w:hAnsi="Arial" w:cs="Arial"/>
          <w:color w:val="2E2E2E"/>
          <w:lang w:val="es-BO"/>
        </w:rPr>
        <w:t>JB</w:t>
      </w:r>
      <w:r w:rsidRPr="00325146">
        <w:rPr>
          <w:rFonts w:ascii="Arial" w:hAnsi="Arial" w:cs="Arial"/>
          <w:color w:val="191919"/>
          <w:lang w:val="es-BO"/>
        </w:rPr>
        <w:t>R</w:t>
      </w:r>
      <w:r w:rsidRPr="00325146">
        <w:rPr>
          <w:rFonts w:ascii="Arial" w:hAnsi="Arial" w:cs="Arial"/>
          <w:color w:val="191919"/>
          <w:spacing w:val="47"/>
          <w:lang w:val="es-BO"/>
        </w:rPr>
        <w:t xml:space="preserve"> </w:t>
      </w:r>
      <w:r w:rsidRPr="00325146">
        <w:rPr>
          <w:rFonts w:ascii="Arial" w:hAnsi="Arial" w:cs="Arial"/>
          <w:color w:val="2E2E2E"/>
          <w:lang w:val="es-BO"/>
        </w:rPr>
        <w:t>an</w:t>
      </w:r>
      <w:r w:rsidRPr="00325146">
        <w:rPr>
          <w:rFonts w:ascii="Arial" w:hAnsi="Arial" w:cs="Arial"/>
          <w:color w:val="191919"/>
          <w:lang w:val="es-BO"/>
        </w:rPr>
        <w:t>t</w:t>
      </w:r>
      <w:r w:rsidRPr="00325146">
        <w:rPr>
          <w:rFonts w:ascii="Arial" w:hAnsi="Arial" w:cs="Arial"/>
          <w:color w:val="2E2E2E"/>
          <w:lang w:val="es-BO"/>
        </w:rPr>
        <w:t>es</w:t>
      </w:r>
      <w:r w:rsidRPr="00325146">
        <w:rPr>
          <w:rFonts w:ascii="Arial" w:hAnsi="Arial" w:cs="Arial"/>
          <w:color w:val="4C4C4C"/>
          <w:lang w:val="es-BO"/>
        </w:rPr>
        <w:t>,</w:t>
      </w:r>
      <w:r>
        <w:rPr>
          <w:rFonts w:ascii="Arial" w:hAnsi="Arial" w:cs="Arial"/>
          <w:color w:val="4C4C4C"/>
          <w:lang w:val="es-BO"/>
        </w:rPr>
        <w:t xml:space="preserve"> durante</w:t>
      </w:r>
      <w:r w:rsidRPr="00325146">
        <w:rPr>
          <w:rFonts w:ascii="Arial" w:hAnsi="Arial" w:cs="Arial"/>
          <w:color w:val="2E2E2E"/>
          <w:spacing w:val="54"/>
          <w:lang w:val="es-BO"/>
        </w:rPr>
        <w:t xml:space="preserve"> </w:t>
      </w:r>
      <w:r>
        <w:rPr>
          <w:rFonts w:ascii="Arial" w:hAnsi="Arial" w:cs="Arial"/>
          <w:color w:val="2E2E2E"/>
          <w:lang w:val="es-BO"/>
        </w:rPr>
        <w:t xml:space="preserve">y </w:t>
      </w:r>
      <w:r w:rsidRPr="00325146">
        <w:rPr>
          <w:rFonts w:ascii="Arial" w:hAnsi="Arial" w:cs="Arial"/>
          <w:color w:val="2E2E2E"/>
          <w:lang w:val="es-BO"/>
        </w:rPr>
        <w:t>de</w:t>
      </w:r>
      <w:r w:rsidRPr="00190677">
        <w:rPr>
          <w:rFonts w:ascii="Arial" w:hAnsi="Arial" w:cs="Arial"/>
          <w:color w:val="2E2E2E"/>
          <w:lang w:val="es-BO"/>
        </w:rPr>
        <w:t>s</w:t>
      </w:r>
      <w:r w:rsidRPr="00190677">
        <w:rPr>
          <w:rFonts w:ascii="Arial" w:hAnsi="Arial" w:cs="Arial"/>
          <w:color w:val="191919"/>
          <w:lang w:val="es-BO"/>
        </w:rPr>
        <w:t>pu</w:t>
      </w:r>
      <w:r w:rsidRPr="00190677">
        <w:rPr>
          <w:rFonts w:ascii="Arial" w:hAnsi="Arial" w:cs="Arial"/>
          <w:color w:val="2E2E2E"/>
          <w:lang w:val="es-BO"/>
        </w:rPr>
        <w:t>és</w:t>
      </w:r>
      <w:r w:rsidRPr="00190677">
        <w:rPr>
          <w:rFonts w:ascii="Arial" w:hAnsi="Arial" w:cs="Arial"/>
          <w:color w:val="2E2E2E"/>
          <w:spacing w:val="53"/>
          <w:lang w:val="es-BO"/>
        </w:rPr>
        <w:t xml:space="preserve"> </w:t>
      </w:r>
      <w:r w:rsidRPr="00190677">
        <w:rPr>
          <w:rFonts w:ascii="Arial" w:hAnsi="Arial" w:cs="Arial"/>
          <w:color w:val="2E2E2E"/>
          <w:lang w:val="es-BO"/>
        </w:rPr>
        <w:t>de</w:t>
      </w:r>
      <w:r w:rsidRPr="00190677">
        <w:rPr>
          <w:rFonts w:ascii="Arial" w:hAnsi="Arial" w:cs="Arial"/>
          <w:color w:val="191919"/>
          <w:lang w:val="es-BO"/>
        </w:rPr>
        <w:t xml:space="preserve">l ejercicio </w:t>
      </w:r>
      <w:r w:rsidRPr="00190677">
        <w:rPr>
          <w:rFonts w:ascii="Arial" w:hAnsi="Arial" w:cs="Arial"/>
          <w:color w:val="2E2E2E"/>
          <w:lang w:val="es-BO"/>
        </w:rPr>
        <w:t>de</w:t>
      </w:r>
      <w:r w:rsidRPr="00190677">
        <w:rPr>
          <w:rFonts w:ascii="Arial" w:hAnsi="Arial" w:cs="Arial"/>
          <w:color w:val="191919"/>
          <w:lang w:val="es-BO"/>
        </w:rPr>
        <w:t xml:space="preserve">l </w:t>
      </w:r>
      <w:r w:rsidRPr="00190677">
        <w:rPr>
          <w:rFonts w:ascii="Arial" w:hAnsi="Arial" w:cs="Arial"/>
          <w:color w:val="2E2E2E"/>
          <w:lang w:val="es-BO"/>
        </w:rPr>
        <w:t>ca</w:t>
      </w:r>
      <w:r w:rsidRPr="00190677">
        <w:rPr>
          <w:rFonts w:ascii="Arial" w:hAnsi="Arial" w:cs="Arial"/>
          <w:color w:val="191919"/>
          <w:lang w:val="es-BO"/>
        </w:rPr>
        <w:t>r</w:t>
      </w:r>
      <w:r w:rsidRPr="00190677">
        <w:rPr>
          <w:rFonts w:ascii="Arial" w:hAnsi="Arial" w:cs="Arial"/>
          <w:color w:val="2E2E2E"/>
          <w:lang w:val="es-BO"/>
        </w:rPr>
        <w:t>go</w:t>
      </w:r>
      <w:r w:rsidRPr="00190677">
        <w:rPr>
          <w:rFonts w:ascii="Arial" w:hAnsi="Arial" w:cs="Arial"/>
          <w:color w:val="636363"/>
          <w:lang w:val="es-BO"/>
        </w:rPr>
        <w:t xml:space="preserve">, </w:t>
      </w:r>
      <w:r w:rsidRPr="00190677">
        <w:rPr>
          <w:rFonts w:ascii="Arial" w:hAnsi="Arial" w:cs="Arial"/>
          <w:color w:val="191919"/>
          <w:lang w:val="es-BO"/>
        </w:rPr>
        <w:t>d</w:t>
      </w:r>
      <w:r w:rsidRPr="00190677">
        <w:rPr>
          <w:rFonts w:ascii="Arial" w:hAnsi="Arial" w:cs="Arial"/>
          <w:color w:val="2E2E2E"/>
          <w:lang w:val="es-BO"/>
        </w:rPr>
        <w:t>e</w:t>
      </w:r>
      <w:r w:rsidRPr="00190677">
        <w:rPr>
          <w:rFonts w:ascii="Arial" w:hAnsi="Arial" w:cs="Arial"/>
          <w:color w:val="191919"/>
          <w:lang w:val="es-BO"/>
        </w:rPr>
        <w:t>b</w:t>
      </w:r>
      <w:r w:rsidRPr="00190677">
        <w:rPr>
          <w:rFonts w:ascii="Arial" w:hAnsi="Arial" w:cs="Arial"/>
          <w:color w:val="2E2E2E"/>
          <w:lang w:val="es-BO"/>
        </w:rPr>
        <w:t>e</w:t>
      </w:r>
      <w:r w:rsidRPr="00190677">
        <w:rPr>
          <w:rFonts w:ascii="Arial" w:hAnsi="Arial" w:cs="Arial"/>
          <w:color w:val="191919"/>
          <w:lang w:val="es-BO"/>
        </w:rPr>
        <w:t>r</w:t>
      </w:r>
      <w:r w:rsidRPr="00190677">
        <w:rPr>
          <w:rFonts w:ascii="Arial" w:hAnsi="Arial" w:cs="Arial"/>
          <w:color w:val="2E2E2E"/>
          <w:lang w:val="es-BO"/>
        </w:rPr>
        <w:t xml:space="preserve">á </w:t>
      </w:r>
      <w:r w:rsidRPr="00190677">
        <w:rPr>
          <w:rFonts w:ascii="Arial" w:hAnsi="Arial" w:cs="Arial"/>
          <w:color w:val="2E2E2E"/>
          <w:w w:val="96"/>
          <w:lang w:val="es-BO"/>
        </w:rPr>
        <w:t>se</w:t>
      </w:r>
      <w:r w:rsidRPr="00190677">
        <w:rPr>
          <w:rFonts w:ascii="Arial" w:hAnsi="Arial" w:cs="Arial"/>
          <w:color w:val="191919"/>
          <w:w w:val="96"/>
          <w:lang w:val="es-BO"/>
        </w:rPr>
        <w:t xml:space="preserve">r </w:t>
      </w:r>
      <w:r w:rsidRPr="00190677">
        <w:rPr>
          <w:rFonts w:ascii="Arial" w:hAnsi="Arial" w:cs="Arial"/>
          <w:color w:val="191919"/>
          <w:lang w:val="es-BO"/>
        </w:rPr>
        <w:t>pr</w:t>
      </w:r>
      <w:r w:rsidRPr="00190677">
        <w:rPr>
          <w:rFonts w:ascii="Arial" w:hAnsi="Arial" w:cs="Arial"/>
          <w:color w:val="2E2E2E"/>
          <w:lang w:val="es-BO"/>
        </w:rPr>
        <w:t>ese</w:t>
      </w:r>
      <w:r w:rsidRPr="00190677">
        <w:rPr>
          <w:rFonts w:ascii="Arial" w:hAnsi="Arial" w:cs="Arial"/>
          <w:color w:val="191919"/>
          <w:lang w:val="es-BO"/>
        </w:rPr>
        <w:t>n</w:t>
      </w:r>
      <w:r w:rsidRPr="00190677">
        <w:rPr>
          <w:rFonts w:ascii="Arial" w:hAnsi="Arial" w:cs="Arial"/>
          <w:color w:val="2E2E2E"/>
          <w:lang w:val="es-BO"/>
        </w:rPr>
        <w:t>ta</w:t>
      </w:r>
      <w:r w:rsidRPr="00190677">
        <w:rPr>
          <w:rFonts w:ascii="Arial" w:hAnsi="Arial" w:cs="Arial"/>
          <w:color w:val="191919"/>
          <w:lang w:val="es-BO"/>
        </w:rPr>
        <w:t>d</w:t>
      </w:r>
      <w:r w:rsidRPr="00190677">
        <w:rPr>
          <w:rFonts w:ascii="Arial" w:hAnsi="Arial" w:cs="Arial"/>
          <w:color w:val="2E2E2E"/>
          <w:lang w:val="es-BO"/>
        </w:rPr>
        <w:t xml:space="preserve">a </w:t>
      </w:r>
      <w:r w:rsidRPr="00190677">
        <w:rPr>
          <w:rFonts w:ascii="Arial" w:hAnsi="Arial" w:cs="Arial"/>
          <w:color w:val="191919"/>
          <w:lang w:val="es-BO"/>
        </w:rPr>
        <w:t>c</w:t>
      </w:r>
      <w:r w:rsidRPr="00190677">
        <w:rPr>
          <w:rFonts w:ascii="Arial" w:hAnsi="Arial" w:cs="Arial"/>
          <w:color w:val="2E2E2E"/>
          <w:lang w:val="es-BO"/>
        </w:rPr>
        <w:t>o</w:t>
      </w:r>
      <w:r w:rsidRPr="00190677">
        <w:rPr>
          <w:rFonts w:ascii="Arial" w:hAnsi="Arial" w:cs="Arial"/>
          <w:color w:val="191919"/>
          <w:lang w:val="es-BO"/>
        </w:rPr>
        <w:t>n n</w:t>
      </w:r>
      <w:r w:rsidRPr="00190677">
        <w:rPr>
          <w:rFonts w:ascii="Arial" w:hAnsi="Arial" w:cs="Arial"/>
          <w:color w:val="2E2E2E"/>
          <w:lang w:val="es-BO"/>
        </w:rPr>
        <w:t>o</w:t>
      </w:r>
      <w:r w:rsidRPr="00190677">
        <w:rPr>
          <w:rFonts w:ascii="Arial" w:hAnsi="Arial" w:cs="Arial"/>
          <w:color w:val="191919"/>
          <w:lang w:val="es-BO"/>
        </w:rPr>
        <w:t>t</w:t>
      </w:r>
      <w:r w:rsidRPr="00190677">
        <w:rPr>
          <w:rFonts w:ascii="Arial" w:hAnsi="Arial" w:cs="Arial"/>
          <w:color w:val="2E2E2E"/>
          <w:lang w:val="es-BO"/>
        </w:rPr>
        <w:t>a an</w:t>
      </w:r>
      <w:r w:rsidRPr="00190677">
        <w:rPr>
          <w:rFonts w:ascii="Arial" w:hAnsi="Arial" w:cs="Arial"/>
          <w:color w:val="191919"/>
          <w:lang w:val="es-BO"/>
        </w:rPr>
        <w:t>t</w:t>
      </w:r>
      <w:r w:rsidRPr="00190677">
        <w:rPr>
          <w:rFonts w:ascii="Arial" w:hAnsi="Arial" w:cs="Arial"/>
          <w:color w:val="2E2E2E"/>
          <w:lang w:val="es-BO"/>
        </w:rPr>
        <w:t>e la</w:t>
      </w:r>
      <w:r w:rsidRPr="00190677">
        <w:rPr>
          <w:rFonts w:ascii="Arial" w:hAnsi="Arial" w:cs="Arial"/>
          <w:color w:val="2E2E2E"/>
          <w:w w:val="105"/>
          <w:lang w:val="es-BO"/>
        </w:rPr>
        <w:t xml:space="preserve"> Unidad de </w:t>
      </w:r>
      <w:r w:rsidRPr="00190677">
        <w:rPr>
          <w:rFonts w:ascii="Arial" w:hAnsi="Arial" w:cs="Arial"/>
          <w:color w:val="2E2E2E"/>
          <w:w w:val="98"/>
          <w:lang w:val="es-BO"/>
        </w:rPr>
        <w:t>Re</w:t>
      </w:r>
      <w:r w:rsidRPr="00190677">
        <w:rPr>
          <w:rFonts w:ascii="Arial" w:hAnsi="Arial" w:cs="Arial"/>
          <w:color w:val="2E2E2E"/>
          <w:w w:val="105"/>
          <w:lang w:val="es-BO"/>
        </w:rPr>
        <w:t>cur</w:t>
      </w:r>
      <w:r w:rsidRPr="00190677">
        <w:rPr>
          <w:rFonts w:ascii="Arial" w:hAnsi="Arial" w:cs="Arial"/>
          <w:color w:val="2E2E2E"/>
          <w:w w:val="96"/>
          <w:lang w:val="es-BO"/>
        </w:rPr>
        <w:t>s</w:t>
      </w:r>
      <w:r w:rsidRPr="00190677">
        <w:rPr>
          <w:rFonts w:ascii="Arial" w:hAnsi="Arial" w:cs="Arial"/>
          <w:color w:val="2E2E2E"/>
          <w:w w:val="106"/>
          <w:lang w:val="es-BO"/>
        </w:rPr>
        <w:t>o</w:t>
      </w:r>
      <w:r w:rsidRPr="00190677">
        <w:rPr>
          <w:rFonts w:ascii="Arial" w:hAnsi="Arial" w:cs="Arial"/>
          <w:color w:val="2E2E2E"/>
          <w:w w:val="104"/>
          <w:lang w:val="es-BO"/>
        </w:rPr>
        <w:t xml:space="preserve">s </w:t>
      </w:r>
      <w:r w:rsidRPr="00190677">
        <w:rPr>
          <w:rFonts w:ascii="Arial" w:hAnsi="Arial" w:cs="Arial"/>
          <w:color w:val="191919"/>
          <w:lang w:val="es-BO"/>
        </w:rPr>
        <w:t>Hum</w:t>
      </w:r>
      <w:r w:rsidRPr="00190677">
        <w:rPr>
          <w:rFonts w:ascii="Arial" w:hAnsi="Arial" w:cs="Arial"/>
          <w:color w:val="2E2E2E"/>
          <w:lang w:val="es-BO"/>
        </w:rPr>
        <w:t>a</w:t>
      </w:r>
      <w:r w:rsidRPr="00190677">
        <w:rPr>
          <w:rFonts w:ascii="Arial" w:hAnsi="Arial" w:cs="Arial"/>
          <w:color w:val="191919"/>
          <w:lang w:val="es-BO"/>
        </w:rPr>
        <w:t>n</w:t>
      </w:r>
      <w:r w:rsidRPr="00190677">
        <w:rPr>
          <w:rFonts w:ascii="Arial" w:hAnsi="Arial" w:cs="Arial"/>
          <w:color w:val="2E2E2E"/>
          <w:lang w:val="es-BO"/>
        </w:rPr>
        <w:t>os, e</w:t>
      </w:r>
      <w:r w:rsidRPr="00190677">
        <w:rPr>
          <w:rFonts w:ascii="Arial" w:hAnsi="Arial" w:cs="Arial"/>
          <w:color w:val="191919"/>
          <w:lang w:val="es-BO"/>
        </w:rPr>
        <w:t>n</w:t>
      </w:r>
      <w:r w:rsidRPr="00190677">
        <w:rPr>
          <w:rFonts w:ascii="Arial" w:hAnsi="Arial" w:cs="Arial"/>
          <w:color w:val="191919"/>
          <w:spacing w:val="27"/>
          <w:lang w:val="es-BO"/>
        </w:rPr>
        <w:t xml:space="preserve"> </w:t>
      </w:r>
      <w:r w:rsidRPr="00190677">
        <w:rPr>
          <w:rFonts w:ascii="Arial" w:hAnsi="Arial" w:cs="Arial"/>
          <w:color w:val="2E2E2E"/>
          <w:lang w:val="es-BO"/>
        </w:rPr>
        <w:t>e</w:t>
      </w:r>
      <w:r w:rsidRPr="00190677">
        <w:rPr>
          <w:rFonts w:ascii="Arial" w:hAnsi="Arial" w:cs="Arial"/>
          <w:color w:val="191919"/>
          <w:lang w:val="es-BO"/>
        </w:rPr>
        <w:t>l plazo de tres días</w:t>
      </w:r>
      <w:r w:rsidRPr="00190677">
        <w:rPr>
          <w:rFonts w:ascii="Arial" w:hAnsi="Arial" w:cs="Arial"/>
          <w:color w:val="2E2E2E"/>
          <w:spacing w:val="23"/>
          <w:lang w:val="es-BO"/>
        </w:rPr>
        <w:t xml:space="preserve"> </w:t>
      </w:r>
      <w:r w:rsidRPr="00190677">
        <w:rPr>
          <w:rFonts w:ascii="Arial" w:hAnsi="Arial" w:cs="Arial"/>
          <w:color w:val="191919"/>
          <w:lang w:val="es-BO"/>
        </w:rPr>
        <w:t>h</w:t>
      </w:r>
      <w:r w:rsidRPr="00190677">
        <w:rPr>
          <w:rFonts w:ascii="Arial" w:hAnsi="Arial" w:cs="Arial"/>
          <w:color w:val="2E2E2E"/>
          <w:lang w:val="es-BO"/>
        </w:rPr>
        <w:t>á</w:t>
      </w:r>
      <w:r w:rsidRPr="00190677">
        <w:rPr>
          <w:rFonts w:ascii="Arial" w:hAnsi="Arial" w:cs="Arial"/>
          <w:color w:val="191919"/>
          <w:lang w:val="es-BO"/>
        </w:rPr>
        <w:t>bil</w:t>
      </w:r>
      <w:r w:rsidRPr="00190677">
        <w:rPr>
          <w:rFonts w:ascii="Arial" w:hAnsi="Arial" w:cs="Arial"/>
          <w:color w:val="2E2E2E"/>
          <w:lang w:val="es-BO"/>
        </w:rPr>
        <w:t>es</w:t>
      </w:r>
      <w:r w:rsidRPr="00190677">
        <w:rPr>
          <w:rFonts w:ascii="Arial" w:hAnsi="Arial" w:cs="Arial"/>
          <w:color w:val="2E2E2E"/>
          <w:spacing w:val="36"/>
          <w:lang w:val="es-BO"/>
        </w:rPr>
        <w:t xml:space="preserve"> </w:t>
      </w:r>
      <w:r w:rsidRPr="00190677">
        <w:rPr>
          <w:rFonts w:ascii="Arial" w:hAnsi="Arial" w:cs="Arial"/>
          <w:color w:val="2E2E2E"/>
          <w:lang w:val="es-BO"/>
        </w:rPr>
        <w:t>co</w:t>
      </w:r>
      <w:r w:rsidRPr="00190677">
        <w:rPr>
          <w:rFonts w:ascii="Arial" w:hAnsi="Arial" w:cs="Arial"/>
          <w:color w:val="191919"/>
          <w:lang w:val="es-BO"/>
        </w:rPr>
        <w:t>m</w:t>
      </w:r>
      <w:r w:rsidRPr="00190677">
        <w:rPr>
          <w:rFonts w:ascii="Arial" w:hAnsi="Arial" w:cs="Arial"/>
          <w:color w:val="2E2E2E"/>
          <w:lang w:val="es-BO"/>
        </w:rPr>
        <w:t>p</w:t>
      </w:r>
      <w:r w:rsidRPr="00190677">
        <w:rPr>
          <w:rFonts w:ascii="Arial" w:hAnsi="Arial" w:cs="Arial"/>
          <w:color w:val="191919"/>
          <w:lang w:val="es-BO"/>
        </w:rPr>
        <w:t>u</w:t>
      </w:r>
      <w:r w:rsidRPr="00190677">
        <w:rPr>
          <w:rFonts w:ascii="Arial" w:hAnsi="Arial" w:cs="Arial"/>
          <w:color w:val="2E2E2E"/>
          <w:lang w:val="es-BO"/>
        </w:rPr>
        <w:t>ta</w:t>
      </w:r>
      <w:r w:rsidRPr="00190677">
        <w:rPr>
          <w:rFonts w:ascii="Arial" w:hAnsi="Arial" w:cs="Arial"/>
          <w:color w:val="191919"/>
          <w:lang w:val="es-BO"/>
        </w:rPr>
        <w:t>bl</w:t>
      </w:r>
      <w:r w:rsidRPr="00190677">
        <w:rPr>
          <w:rFonts w:ascii="Arial" w:hAnsi="Arial" w:cs="Arial"/>
          <w:color w:val="2E2E2E"/>
          <w:lang w:val="es-BO"/>
        </w:rPr>
        <w:t>es a partir de la fecha</w:t>
      </w:r>
      <w:r>
        <w:rPr>
          <w:rFonts w:ascii="Arial" w:hAnsi="Arial" w:cs="Arial"/>
          <w:color w:val="2E2E2E"/>
          <w:lang w:val="es-BO"/>
        </w:rPr>
        <w:t xml:space="preserve"> de recepción </w:t>
      </w:r>
      <w:r w:rsidRPr="00190677">
        <w:rPr>
          <w:rFonts w:ascii="Arial" w:hAnsi="Arial" w:cs="Arial"/>
          <w:color w:val="2E2E2E"/>
          <w:lang w:val="es-BO"/>
        </w:rPr>
        <w:t>que señala en el Cert</w:t>
      </w:r>
      <w:r w:rsidRPr="00190677">
        <w:rPr>
          <w:rFonts w:ascii="Arial" w:hAnsi="Arial" w:cs="Arial"/>
          <w:color w:val="191919"/>
          <w:lang w:val="es-BO"/>
        </w:rPr>
        <w:t>i</w:t>
      </w:r>
      <w:r w:rsidRPr="00190677">
        <w:rPr>
          <w:rFonts w:ascii="Arial" w:hAnsi="Arial" w:cs="Arial"/>
          <w:color w:val="2E2E2E"/>
          <w:lang w:val="es-BO"/>
        </w:rPr>
        <w:t>ficado</w:t>
      </w:r>
      <w:r w:rsidRPr="00190677">
        <w:rPr>
          <w:rFonts w:ascii="Arial" w:hAnsi="Arial" w:cs="Arial"/>
          <w:color w:val="4C4C4C"/>
          <w:lang w:val="es-BO"/>
        </w:rPr>
        <w:t xml:space="preserve">, </w:t>
      </w:r>
      <w:r w:rsidRPr="00190677">
        <w:rPr>
          <w:rFonts w:ascii="Arial" w:hAnsi="Arial" w:cs="Arial"/>
          <w:color w:val="2E2E2E"/>
          <w:lang w:val="es-BO"/>
        </w:rPr>
        <w:t xml:space="preserve">adjuntando a esta una fotocopia </w:t>
      </w:r>
      <w:r w:rsidRPr="00190677">
        <w:rPr>
          <w:rFonts w:ascii="Arial" w:hAnsi="Arial" w:cs="Arial"/>
          <w:color w:val="2E2E2E"/>
          <w:w w:val="113"/>
          <w:lang w:val="es-BO"/>
        </w:rPr>
        <w:t>simple</w:t>
      </w:r>
      <w:r w:rsidRPr="00190677">
        <w:rPr>
          <w:rFonts w:ascii="Arial" w:hAnsi="Arial" w:cs="Arial"/>
          <w:color w:val="2E2E2E"/>
          <w:lang w:val="es-BO"/>
        </w:rPr>
        <w:t xml:space="preserve"> de</w:t>
      </w:r>
      <w:r w:rsidRPr="00190677">
        <w:rPr>
          <w:rFonts w:ascii="Arial" w:hAnsi="Arial" w:cs="Arial"/>
          <w:color w:val="191919"/>
          <w:lang w:val="es-BO"/>
        </w:rPr>
        <w:t xml:space="preserve">l </w:t>
      </w:r>
      <w:r w:rsidRPr="00190677">
        <w:rPr>
          <w:rFonts w:ascii="Arial" w:hAnsi="Arial" w:cs="Arial"/>
          <w:color w:val="2E2E2E"/>
          <w:lang w:val="es-BO"/>
        </w:rPr>
        <w:t>Ce</w:t>
      </w:r>
      <w:r w:rsidRPr="00190677">
        <w:rPr>
          <w:rFonts w:ascii="Arial" w:hAnsi="Arial" w:cs="Arial"/>
          <w:color w:val="191919"/>
          <w:lang w:val="es-BO"/>
        </w:rPr>
        <w:t>rtifi</w:t>
      </w:r>
      <w:r w:rsidRPr="00190677">
        <w:rPr>
          <w:rFonts w:ascii="Arial" w:hAnsi="Arial" w:cs="Arial"/>
          <w:color w:val="2E2E2E"/>
          <w:lang w:val="es-BO"/>
        </w:rPr>
        <w:t>ca</w:t>
      </w:r>
      <w:r w:rsidRPr="00190677">
        <w:rPr>
          <w:rFonts w:ascii="Arial" w:hAnsi="Arial" w:cs="Arial"/>
          <w:color w:val="191919"/>
          <w:lang w:val="es-BO"/>
        </w:rPr>
        <w:t>d</w:t>
      </w:r>
      <w:r w:rsidRPr="00190677">
        <w:rPr>
          <w:rFonts w:ascii="Arial" w:hAnsi="Arial" w:cs="Arial"/>
          <w:color w:val="2E2E2E"/>
          <w:lang w:val="es-BO"/>
        </w:rPr>
        <w:t xml:space="preserve">o </w:t>
      </w:r>
      <w:r w:rsidRPr="00190677">
        <w:rPr>
          <w:rFonts w:ascii="Arial" w:hAnsi="Arial" w:cs="Arial"/>
          <w:color w:val="191919"/>
          <w:lang w:val="es-BO"/>
        </w:rPr>
        <w:t>d</w:t>
      </w:r>
      <w:r w:rsidRPr="00190677">
        <w:rPr>
          <w:rFonts w:ascii="Arial" w:hAnsi="Arial" w:cs="Arial"/>
          <w:color w:val="2E2E2E"/>
          <w:lang w:val="es-BO"/>
        </w:rPr>
        <w:t>e DJBR</w:t>
      </w:r>
      <w:r w:rsidRPr="00190677">
        <w:rPr>
          <w:rFonts w:ascii="Arial" w:hAnsi="Arial" w:cs="Arial"/>
          <w:color w:val="2E2E2E"/>
          <w:w w:val="105"/>
          <w:lang w:val="es-BO"/>
        </w:rPr>
        <w:t xml:space="preserve">, </w:t>
      </w:r>
      <w:r w:rsidRPr="00190677">
        <w:rPr>
          <w:rFonts w:ascii="Arial" w:hAnsi="Arial" w:cs="Arial"/>
          <w:color w:val="191919"/>
          <w:lang w:val="es-BO"/>
        </w:rPr>
        <w:t>mem</w:t>
      </w:r>
      <w:r w:rsidRPr="00190677">
        <w:rPr>
          <w:rFonts w:ascii="Arial" w:hAnsi="Arial" w:cs="Arial"/>
          <w:color w:val="2E2E2E"/>
          <w:lang w:val="es-BO"/>
        </w:rPr>
        <w:t>orá</w:t>
      </w:r>
      <w:r w:rsidRPr="00190677">
        <w:rPr>
          <w:rFonts w:ascii="Arial" w:hAnsi="Arial" w:cs="Arial"/>
          <w:color w:val="191919"/>
          <w:lang w:val="es-BO"/>
        </w:rPr>
        <w:t>n</w:t>
      </w:r>
      <w:r w:rsidRPr="00190677">
        <w:rPr>
          <w:rFonts w:ascii="Arial" w:hAnsi="Arial" w:cs="Arial"/>
          <w:color w:val="2E2E2E"/>
          <w:lang w:val="es-BO"/>
        </w:rPr>
        <w:t>d</w:t>
      </w:r>
      <w:r w:rsidRPr="00190677">
        <w:rPr>
          <w:rFonts w:ascii="Arial" w:hAnsi="Arial" w:cs="Arial"/>
          <w:color w:val="191919"/>
          <w:lang w:val="es-BO"/>
        </w:rPr>
        <w:t xml:space="preserve">um </w:t>
      </w:r>
      <w:r w:rsidRPr="00190677">
        <w:rPr>
          <w:rFonts w:ascii="Arial" w:hAnsi="Arial" w:cs="Arial"/>
          <w:color w:val="2E2E2E"/>
          <w:lang w:val="es-BO"/>
        </w:rPr>
        <w:t>y</w:t>
      </w:r>
      <w:r w:rsidRPr="00190677">
        <w:rPr>
          <w:rFonts w:ascii="Arial" w:hAnsi="Arial" w:cs="Arial"/>
          <w:color w:val="4C4C4C"/>
          <w:lang w:val="es-BO"/>
        </w:rPr>
        <w:t>/</w:t>
      </w:r>
      <w:r w:rsidRPr="00190677">
        <w:rPr>
          <w:rFonts w:ascii="Arial" w:hAnsi="Arial" w:cs="Arial"/>
          <w:color w:val="2E2E2E"/>
          <w:lang w:val="es-BO"/>
        </w:rPr>
        <w:t>o</w:t>
      </w:r>
      <w:r w:rsidRPr="00190677">
        <w:rPr>
          <w:rFonts w:ascii="Arial" w:hAnsi="Arial" w:cs="Arial"/>
          <w:color w:val="2E2E2E"/>
          <w:spacing w:val="15"/>
          <w:lang w:val="es-BO"/>
        </w:rPr>
        <w:t xml:space="preserve"> </w:t>
      </w:r>
      <w:r w:rsidRPr="00190677">
        <w:rPr>
          <w:rFonts w:ascii="Arial" w:hAnsi="Arial" w:cs="Arial"/>
          <w:color w:val="191919"/>
          <w:lang w:val="es-BO"/>
        </w:rPr>
        <w:t>n</w:t>
      </w:r>
      <w:r w:rsidRPr="00190677">
        <w:rPr>
          <w:rFonts w:ascii="Arial" w:hAnsi="Arial" w:cs="Arial"/>
          <w:color w:val="2E2E2E"/>
          <w:lang w:val="es-BO"/>
        </w:rPr>
        <w:t>o</w:t>
      </w:r>
      <w:r w:rsidRPr="00190677">
        <w:rPr>
          <w:rFonts w:ascii="Arial" w:hAnsi="Arial" w:cs="Arial"/>
          <w:color w:val="191919"/>
          <w:lang w:val="es-BO"/>
        </w:rPr>
        <w:t>t</w:t>
      </w:r>
      <w:r w:rsidRPr="00190677">
        <w:rPr>
          <w:rFonts w:ascii="Arial" w:hAnsi="Arial" w:cs="Arial"/>
          <w:color w:val="2E2E2E"/>
          <w:lang w:val="es-BO"/>
        </w:rPr>
        <w:t>a</w:t>
      </w:r>
      <w:r w:rsidRPr="00190677">
        <w:rPr>
          <w:rFonts w:ascii="Arial" w:hAnsi="Arial" w:cs="Arial"/>
          <w:color w:val="2E2E2E"/>
          <w:spacing w:val="20"/>
          <w:lang w:val="es-BO"/>
        </w:rPr>
        <w:t xml:space="preserve"> </w:t>
      </w:r>
      <w:r w:rsidRPr="00190677">
        <w:rPr>
          <w:rFonts w:ascii="Arial" w:hAnsi="Arial" w:cs="Arial"/>
          <w:color w:val="191919"/>
          <w:lang w:val="es-BO"/>
        </w:rPr>
        <w:t>d</w:t>
      </w:r>
      <w:r w:rsidRPr="00190677">
        <w:rPr>
          <w:rFonts w:ascii="Arial" w:hAnsi="Arial" w:cs="Arial"/>
          <w:color w:val="2E2E2E"/>
          <w:lang w:val="es-BO"/>
        </w:rPr>
        <w:t>e</w:t>
      </w:r>
      <w:r w:rsidRPr="00190677">
        <w:rPr>
          <w:rFonts w:ascii="Arial" w:hAnsi="Arial" w:cs="Arial"/>
          <w:color w:val="2E2E2E"/>
          <w:spacing w:val="5"/>
          <w:lang w:val="es-BO"/>
        </w:rPr>
        <w:t xml:space="preserve"> </w:t>
      </w:r>
      <w:r w:rsidRPr="00190677">
        <w:rPr>
          <w:rFonts w:ascii="Arial" w:hAnsi="Arial" w:cs="Arial"/>
          <w:color w:val="2E2E2E"/>
          <w:lang w:val="es-BO"/>
        </w:rPr>
        <w:t>ace</w:t>
      </w:r>
      <w:r w:rsidRPr="00190677">
        <w:rPr>
          <w:rFonts w:ascii="Arial" w:hAnsi="Arial" w:cs="Arial"/>
          <w:color w:val="191919"/>
          <w:lang w:val="es-BO"/>
        </w:rPr>
        <w:t>pt</w:t>
      </w:r>
      <w:r w:rsidRPr="00190677">
        <w:rPr>
          <w:rFonts w:ascii="Arial" w:hAnsi="Arial" w:cs="Arial"/>
          <w:color w:val="2E2E2E"/>
          <w:lang w:val="es-BO"/>
        </w:rPr>
        <w:t>ac</w:t>
      </w:r>
      <w:r w:rsidRPr="00190677">
        <w:rPr>
          <w:rFonts w:ascii="Arial" w:hAnsi="Arial" w:cs="Arial"/>
          <w:color w:val="191919"/>
          <w:lang w:val="es-BO"/>
        </w:rPr>
        <w:t>i</w:t>
      </w:r>
      <w:r w:rsidRPr="00190677">
        <w:rPr>
          <w:rFonts w:ascii="Arial" w:hAnsi="Arial" w:cs="Arial"/>
          <w:color w:val="2E2E2E"/>
          <w:lang w:val="es-BO"/>
        </w:rPr>
        <w:t>ó</w:t>
      </w:r>
      <w:r w:rsidRPr="00190677">
        <w:rPr>
          <w:rFonts w:ascii="Arial" w:hAnsi="Arial" w:cs="Arial"/>
          <w:color w:val="191919"/>
          <w:lang w:val="es-BO"/>
        </w:rPr>
        <w:t>n</w:t>
      </w:r>
      <w:r w:rsidRPr="00190677">
        <w:rPr>
          <w:rFonts w:ascii="Arial" w:hAnsi="Arial" w:cs="Arial"/>
          <w:color w:val="191919"/>
          <w:spacing w:val="34"/>
          <w:lang w:val="es-BO"/>
        </w:rPr>
        <w:t xml:space="preserve"> </w:t>
      </w:r>
      <w:r w:rsidRPr="00190677">
        <w:rPr>
          <w:rFonts w:ascii="Arial" w:hAnsi="Arial" w:cs="Arial"/>
          <w:color w:val="2E2E2E"/>
          <w:lang w:val="es-BO"/>
        </w:rPr>
        <w:t>de</w:t>
      </w:r>
      <w:r w:rsidRPr="00190677">
        <w:rPr>
          <w:rFonts w:ascii="Arial" w:hAnsi="Arial" w:cs="Arial"/>
          <w:color w:val="2E2E2E"/>
          <w:spacing w:val="12"/>
          <w:lang w:val="es-BO"/>
        </w:rPr>
        <w:t xml:space="preserve"> </w:t>
      </w:r>
      <w:r w:rsidRPr="00190677">
        <w:rPr>
          <w:rFonts w:ascii="Arial" w:hAnsi="Arial" w:cs="Arial"/>
          <w:color w:val="2E2E2E"/>
          <w:lang w:val="es-BO"/>
        </w:rPr>
        <w:t>re</w:t>
      </w:r>
      <w:r w:rsidRPr="00190677">
        <w:rPr>
          <w:rFonts w:ascii="Arial" w:hAnsi="Arial" w:cs="Arial"/>
          <w:color w:val="191919"/>
          <w:lang w:val="es-BO"/>
        </w:rPr>
        <w:t>nu</w:t>
      </w:r>
      <w:r w:rsidRPr="00190677">
        <w:rPr>
          <w:rFonts w:ascii="Arial" w:hAnsi="Arial" w:cs="Arial"/>
          <w:color w:val="2E2E2E"/>
          <w:lang w:val="es-BO"/>
        </w:rPr>
        <w:t>ncia</w:t>
      </w:r>
      <w:r w:rsidRPr="00190677">
        <w:rPr>
          <w:rFonts w:ascii="Arial" w:hAnsi="Arial" w:cs="Arial"/>
          <w:color w:val="2E2E2E"/>
          <w:spacing w:val="33"/>
          <w:lang w:val="es-BO"/>
        </w:rPr>
        <w:t xml:space="preserve"> </w:t>
      </w:r>
      <w:r w:rsidRPr="00190677">
        <w:rPr>
          <w:rFonts w:ascii="Arial" w:hAnsi="Arial" w:cs="Arial"/>
          <w:color w:val="2E2E2E"/>
          <w:lang w:val="es-BO"/>
        </w:rPr>
        <w:t>según</w:t>
      </w:r>
      <w:r w:rsidRPr="00190677">
        <w:rPr>
          <w:rFonts w:ascii="Arial" w:hAnsi="Arial" w:cs="Arial"/>
          <w:color w:val="2E2E2E"/>
          <w:spacing w:val="15"/>
          <w:lang w:val="es-BO"/>
        </w:rPr>
        <w:t xml:space="preserve"> </w:t>
      </w:r>
      <w:r w:rsidRPr="00190677">
        <w:rPr>
          <w:rFonts w:ascii="Arial" w:hAnsi="Arial" w:cs="Arial"/>
          <w:color w:val="2E2E2E"/>
          <w:w w:val="91"/>
          <w:lang w:val="es-BO"/>
        </w:rPr>
        <w:t>c</w:t>
      </w:r>
      <w:r w:rsidRPr="00190677">
        <w:rPr>
          <w:rFonts w:ascii="Arial" w:hAnsi="Arial" w:cs="Arial"/>
          <w:color w:val="2E2E2E"/>
          <w:w w:val="106"/>
          <w:lang w:val="es-BO"/>
        </w:rPr>
        <w:t>o</w:t>
      </w:r>
      <w:r w:rsidRPr="00190677">
        <w:rPr>
          <w:rFonts w:ascii="Arial" w:hAnsi="Arial" w:cs="Arial"/>
          <w:color w:val="2E2E2E"/>
          <w:w w:val="103"/>
          <w:lang w:val="es-BO"/>
        </w:rPr>
        <w:t>rr</w:t>
      </w:r>
      <w:r w:rsidRPr="00190677">
        <w:rPr>
          <w:rFonts w:ascii="Arial" w:hAnsi="Arial" w:cs="Arial"/>
          <w:color w:val="2E2E2E"/>
          <w:w w:val="98"/>
          <w:lang w:val="es-BO"/>
        </w:rPr>
        <w:t>e</w:t>
      </w:r>
      <w:r w:rsidRPr="00190677">
        <w:rPr>
          <w:rFonts w:ascii="Arial" w:hAnsi="Arial" w:cs="Arial"/>
          <w:color w:val="2E2E2E"/>
          <w:w w:val="104"/>
          <w:lang w:val="es-BO"/>
        </w:rPr>
        <w:t>s</w:t>
      </w:r>
      <w:r w:rsidRPr="00190677">
        <w:rPr>
          <w:rFonts w:ascii="Arial" w:hAnsi="Arial" w:cs="Arial"/>
          <w:color w:val="191919"/>
          <w:w w:val="106"/>
          <w:lang w:val="es-BO"/>
        </w:rPr>
        <w:t>p</w:t>
      </w:r>
      <w:r w:rsidRPr="00190677">
        <w:rPr>
          <w:rFonts w:ascii="Arial" w:hAnsi="Arial" w:cs="Arial"/>
          <w:color w:val="2E2E2E"/>
          <w:lang w:val="es-BO"/>
        </w:rPr>
        <w:t>o</w:t>
      </w:r>
      <w:r w:rsidRPr="00190677">
        <w:rPr>
          <w:rFonts w:ascii="Arial" w:hAnsi="Arial" w:cs="Arial"/>
          <w:color w:val="2E2E2E"/>
          <w:w w:val="112"/>
          <w:lang w:val="es-BO"/>
        </w:rPr>
        <w:t>n</w:t>
      </w:r>
      <w:r w:rsidRPr="00190677">
        <w:rPr>
          <w:rFonts w:ascii="Arial" w:hAnsi="Arial" w:cs="Arial"/>
          <w:color w:val="191919"/>
          <w:lang w:val="es-BO"/>
        </w:rPr>
        <w:t>d</w:t>
      </w:r>
      <w:r w:rsidRPr="00190677">
        <w:rPr>
          <w:rFonts w:ascii="Arial" w:hAnsi="Arial" w:cs="Arial"/>
          <w:color w:val="2E2E2E"/>
          <w:w w:val="105"/>
          <w:lang w:val="es-BO"/>
        </w:rPr>
        <w:t>a</w:t>
      </w:r>
      <w:r w:rsidRPr="00190677">
        <w:rPr>
          <w:rFonts w:ascii="Arial" w:hAnsi="Arial" w:cs="Arial"/>
          <w:color w:val="191919"/>
          <w:w w:val="75"/>
          <w:lang w:val="es-BO"/>
        </w:rPr>
        <w:t>.</w:t>
      </w:r>
    </w:p>
    <w:p w14:paraId="2A1D01DA" w14:textId="77777777" w:rsidR="00C53157" w:rsidRDefault="00C53157" w:rsidP="00C53157">
      <w:pPr>
        <w:jc w:val="both"/>
        <w:rPr>
          <w:rFonts w:ascii="Arial" w:hAnsi="Arial" w:cs="Arial"/>
          <w:b/>
          <w:color w:val="2E2E2E"/>
          <w:lang w:val="es-BO"/>
        </w:rPr>
      </w:pPr>
    </w:p>
    <w:p w14:paraId="35DCCDBB" w14:textId="77777777" w:rsidR="00C53157" w:rsidRPr="00715F07" w:rsidRDefault="00C53157" w:rsidP="003E567C">
      <w:pPr>
        <w:pStyle w:val="Prrafodelista"/>
        <w:numPr>
          <w:ilvl w:val="1"/>
          <w:numId w:val="9"/>
        </w:numPr>
        <w:ind w:left="1134" w:hanging="54"/>
        <w:jc w:val="both"/>
        <w:rPr>
          <w:rFonts w:ascii="Arial" w:hAnsi="Arial" w:cs="Arial"/>
          <w:color w:val="2E2E2E"/>
          <w:lang w:val="es-BO"/>
        </w:rPr>
      </w:pPr>
      <w:r w:rsidRPr="002A53F6">
        <w:rPr>
          <w:rFonts w:ascii="Arial" w:hAnsi="Arial" w:cs="Arial"/>
          <w:color w:val="2E2E2E"/>
          <w:lang w:val="es-BO"/>
        </w:rPr>
        <w:t xml:space="preserve">En el caso </w:t>
      </w:r>
      <w:r>
        <w:rPr>
          <w:rFonts w:ascii="Arial" w:hAnsi="Arial" w:cs="Arial"/>
          <w:color w:val="2E2E2E"/>
          <w:lang w:val="es-BO"/>
        </w:rPr>
        <w:t xml:space="preserve">particular </w:t>
      </w:r>
      <w:r w:rsidRPr="002A53F6">
        <w:rPr>
          <w:rFonts w:ascii="Arial" w:hAnsi="Arial" w:cs="Arial"/>
          <w:color w:val="2E2E2E"/>
          <w:lang w:val="es-BO"/>
        </w:rPr>
        <w:t>de</w:t>
      </w:r>
      <w:r>
        <w:rPr>
          <w:rFonts w:ascii="Arial" w:hAnsi="Arial" w:cs="Arial"/>
          <w:color w:val="2E2E2E"/>
          <w:lang w:val="es-BO"/>
        </w:rPr>
        <w:t xml:space="preserve"> los </w:t>
      </w:r>
      <w:r w:rsidRPr="002A53F6">
        <w:rPr>
          <w:rFonts w:ascii="Arial" w:hAnsi="Arial" w:cs="Arial"/>
          <w:color w:val="2E2E2E"/>
          <w:lang w:val="es-BO"/>
        </w:rPr>
        <w:t xml:space="preserve">Servicios de Salud Distritales de la CBES, las notas de </w:t>
      </w:r>
      <w:r>
        <w:rPr>
          <w:rFonts w:ascii="Arial" w:hAnsi="Arial" w:cs="Arial"/>
          <w:color w:val="2E2E2E"/>
          <w:lang w:val="es-BO"/>
        </w:rPr>
        <w:t xml:space="preserve">acreditación de la </w:t>
      </w:r>
      <w:r w:rsidRPr="002B7730">
        <w:rPr>
          <w:rFonts w:ascii="Arial" w:hAnsi="Arial" w:cs="Arial"/>
          <w:color w:val="2E2E2E"/>
          <w:w w:val="113"/>
          <w:lang w:val="es-BO"/>
        </w:rPr>
        <w:t>presentación</w:t>
      </w:r>
      <w:r>
        <w:rPr>
          <w:rFonts w:ascii="Arial" w:hAnsi="Arial" w:cs="Arial"/>
          <w:color w:val="2E2E2E"/>
          <w:w w:val="113"/>
          <w:lang w:val="es-BO"/>
        </w:rPr>
        <w:t xml:space="preserve"> de la </w:t>
      </w:r>
      <w:r w:rsidRPr="002B7730">
        <w:rPr>
          <w:rFonts w:ascii="Arial" w:hAnsi="Arial" w:cs="Arial"/>
          <w:color w:val="191919"/>
          <w:spacing w:val="7"/>
          <w:w w:val="105"/>
          <w:lang w:val="es-BO"/>
        </w:rPr>
        <w:t>DJBR</w:t>
      </w:r>
      <w:r>
        <w:rPr>
          <w:rFonts w:ascii="Arial" w:hAnsi="Arial" w:cs="Arial"/>
          <w:color w:val="191919"/>
          <w:spacing w:val="7"/>
          <w:w w:val="105"/>
          <w:lang w:val="es-BO"/>
        </w:rPr>
        <w:t xml:space="preserve"> antes</w:t>
      </w:r>
      <w:r w:rsidRPr="002B7730">
        <w:rPr>
          <w:rFonts w:ascii="Arial" w:hAnsi="Arial" w:cs="Arial"/>
          <w:color w:val="2E2E2E"/>
          <w:lang w:val="es-BO"/>
        </w:rPr>
        <w:t>,</w:t>
      </w:r>
      <w:r>
        <w:rPr>
          <w:rFonts w:ascii="Arial" w:hAnsi="Arial" w:cs="Arial"/>
          <w:color w:val="2E2E2E"/>
          <w:lang w:val="es-BO"/>
        </w:rPr>
        <w:t xml:space="preserve"> durante y después del ejercicio del </w:t>
      </w:r>
      <w:r w:rsidRPr="002B7730">
        <w:rPr>
          <w:rFonts w:ascii="Arial" w:hAnsi="Arial" w:cs="Arial"/>
          <w:color w:val="2E2E2E"/>
          <w:lang w:val="es-BO"/>
        </w:rPr>
        <w:t>c</w:t>
      </w:r>
      <w:r w:rsidRPr="002B7730">
        <w:rPr>
          <w:rFonts w:ascii="Arial" w:hAnsi="Arial" w:cs="Arial"/>
          <w:color w:val="191919"/>
          <w:lang w:val="es-BO"/>
        </w:rPr>
        <w:t>ar</w:t>
      </w:r>
      <w:r w:rsidRPr="002B7730">
        <w:rPr>
          <w:rFonts w:ascii="Arial" w:hAnsi="Arial" w:cs="Arial"/>
          <w:color w:val="2E2E2E"/>
          <w:lang w:val="es-BO"/>
        </w:rPr>
        <w:t>g</w:t>
      </w:r>
      <w:r w:rsidRPr="002B7730">
        <w:rPr>
          <w:rFonts w:ascii="Arial" w:hAnsi="Arial" w:cs="Arial"/>
          <w:color w:val="191919"/>
          <w:lang w:val="es-BO"/>
        </w:rPr>
        <w:t>o</w:t>
      </w:r>
      <w:r w:rsidRPr="002B7730">
        <w:rPr>
          <w:rFonts w:ascii="Arial" w:hAnsi="Arial" w:cs="Arial"/>
          <w:color w:val="191919"/>
          <w:spacing w:val="42"/>
          <w:lang w:val="es-BO"/>
        </w:rPr>
        <w:t xml:space="preserve"> </w:t>
      </w:r>
      <w:r w:rsidRPr="002B7730">
        <w:rPr>
          <w:rFonts w:ascii="Arial" w:hAnsi="Arial" w:cs="Arial"/>
          <w:color w:val="191919"/>
          <w:lang w:val="es-BO"/>
        </w:rPr>
        <w:t>de</w:t>
      </w:r>
      <w:r w:rsidRPr="002B7730">
        <w:rPr>
          <w:rFonts w:ascii="Arial" w:hAnsi="Arial" w:cs="Arial"/>
          <w:color w:val="2E2E2E"/>
          <w:lang w:val="es-BO"/>
        </w:rPr>
        <w:t>b</w:t>
      </w:r>
      <w:r w:rsidRPr="002B7730">
        <w:rPr>
          <w:rFonts w:ascii="Arial" w:hAnsi="Arial" w:cs="Arial"/>
          <w:color w:val="191919"/>
          <w:lang w:val="es-BO"/>
        </w:rPr>
        <w:t>idam</w:t>
      </w:r>
      <w:r w:rsidRPr="002B7730">
        <w:rPr>
          <w:rFonts w:ascii="Arial" w:hAnsi="Arial" w:cs="Arial"/>
          <w:color w:val="2E2E2E"/>
          <w:lang w:val="es-BO"/>
        </w:rPr>
        <w:t>e</w:t>
      </w:r>
      <w:r w:rsidRPr="002B7730">
        <w:rPr>
          <w:rFonts w:ascii="Arial" w:hAnsi="Arial" w:cs="Arial"/>
          <w:color w:val="191919"/>
          <w:lang w:val="es-BO"/>
        </w:rPr>
        <w:t>nt</w:t>
      </w:r>
      <w:r w:rsidRPr="002B7730">
        <w:rPr>
          <w:rFonts w:ascii="Arial" w:hAnsi="Arial" w:cs="Arial"/>
          <w:color w:val="2E2E2E"/>
          <w:lang w:val="es-BO"/>
        </w:rPr>
        <w:t xml:space="preserve">e </w:t>
      </w:r>
      <w:r w:rsidRPr="002B7730">
        <w:rPr>
          <w:rFonts w:ascii="Arial" w:hAnsi="Arial" w:cs="Arial"/>
          <w:color w:val="2E2E2E"/>
          <w:spacing w:val="7"/>
          <w:lang w:val="es-BO"/>
        </w:rPr>
        <w:t>respaldadas</w:t>
      </w:r>
      <w:r w:rsidRPr="002B7730">
        <w:rPr>
          <w:rFonts w:ascii="Arial" w:hAnsi="Arial" w:cs="Arial"/>
          <w:color w:val="2E2E2E"/>
          <w:lang w:val="es-BO"/>
        </w:rPr>
        <w:t>,</w:t>
      </w:r>
      <w:r>
        <w:rPr>
          <w:rFonts w:ascii="Arial" w:hAnsi="Arial" w:cs="Arial"/>
          <w:color w:val="2E2E2E"/>
          <w:lang w:val="es-BO"/>
        </w:rPr>
        <w:t xml:space="preserve"> deberán </w:t>
      </w:r>
      <w:r w:rsidRPr="002B7730">
        <w:rPr>
          <w:rFonts w:ascii="Arial" w:hAnsi="Arial" w:cs="Arial"/>
          <w:color w:val="2E2E2E"/>
          <w:lang w:val="es-BO"/>
        </w:rPr>
        <w:t>se</w:t>
      </w:r>
      <w:r w:rsidRPr="002B7730">
        <w:rPr>
          <w:rFonts w:ascii="Arial" w:hAnsi="Arial" w:cs="Arial"/>
          <w:color w:val="191919"/>
          <w:lang w:val="es-BO"/>
        </w:rPr>
        <w:t>r</w:t>
      </w:r>
      <w:r w:rsidRPr="002B7730">
        <w:rPr>
          <w:rFonts w:ascii="Arial" w:hAnsi="Arial" w:cs="Arial"/>
          <w:color w:val="191919"/>
          <w:spacing w:val="32"/>
          <w:lang w:val="es-BO"/>
        </w:rPr>
        <w:t xml:space="preserve"> </w:t>
      </w:r>
      <w:r w:rsidRPr="002B7730">
        <w:rPr>
          <w:rFonts w:ascii="Arial" w:hAnsi="Arial" w:cs="Arial"/>
          <w:color w:val="2E2E2E"/>
          <w:lang w:val="es-BO"/>
        </w:rPr>
        <w:t>pr</w:t>
      </w:r>
      <w:r w:rsidRPr="002B7730">
        <w:rPr>
          <w:rFonts w:ascii="Arial" w:hAnsi="Arial" w:cs="Arial"/>
          <w:color w:val="191919"/>
          <w:lang w:val="es-BO"/>
        </w:rPr>
        <w:t>e</w:t>
      </w:r>
      <w:r w:rsidRPr="002B7730">
        <w:rPr>
          <w:rFonts w:ascii="Arial" w:hAnsi="Arial" w:cs="Arial"/>
          <w:color w:val="2E2E2E"/>
          <w:lang w:val="es-BO"/>
        </w:rPr>
        <w:t>se</w:t>
      </w:r>
      <w:r w:rsidRPr="002B7730">
        <w:rPr>
          <w:rFonts w:ascii="Arial" w:hAnsi="Arial" w:cs="Arial"/>
          <w:color w:val="191919"/>
          <w:lang w:val="es-BO"/>
        </w:rPr>
        <w:t>ntad</w:t>
      </w:r>
      <w:r w:rsidRPr="002B7730">
        <w:rPr>
          <w:rFonts w:ascii="Arial" w:hAnsi="Arial" w:cs="Arial"/>
          <w:color w:val="2E2E2E"/>
          <w:lang w:val="es-BO"/>
        </w:rPr>
        <w:t>as</w:t>
      </w:r>
      <w:r>
        <w:rPr>
          <w:rFonts w:ascii="Arial" w:hAnsi="Arial" w:cs="Arial"/>
          <w:color w:val="2E2E2E"/>
          <w:lang w:val="es-BO"/>
        </w:rPr>
        <w:t xml:space="preserve"> al </w:t>
      </w:r>
      <w:proofErr w:type="spellStart"/>
      <w:r>
        <w:rPr>
          <w:rFonts w:ascii="Arial" w:hAnsi="Arial" w:cs="Arial"/>
          <w:color w:val="2E2E2E"/>
          <w:lang w:val="es-BO"/>
        </w:rPr>
        <w:t>Medico</w:t>
      </w:r>
      <w:proofErr w:type="spellEnd"/>
      <w:r>
        <w:rPr>
          <w:rFonts w:ascii="Arial" w:hAnsi="Arial" w:cs="Arial"/>
          <w:color w:val="2E2E2E"/>
          <w:lang w:val="es-BO"/>
        </w:rPr>
        <w:t xml:space="preserve"> Delegado de cada Distrital y remitidas a Unidad de Recursos Humanos en la ciudad de La Paz, en el </w:t>
      </w:r>
      <w:r w:rsidRPr="009C7B62">
        <w:rPr>
          <w:rFonts w:ascii="Arial" w:hAnsi="Arial" w:cs="Arial"/>
          <w:color w:val="1F1F1F"/>
          <w:lang w:val="es-BO"/>
        </w:rPr>
        <w:t>pla</w:t>
      </w:r>
      <w:r w:rsidRPr="009C7B62">
        <w:rPr>
          <w:rFonts w:ascii="Arial" w:hAnsi="Arial" w:cs="Arial"/>
          <w:color w:val="333333"/>
          <w:lang w:val="es-BO"/>
        </w:rPr>
        <w:t>zo</w:t>
      </w:r>
      <w:r w:rsidRPr="009C7B62">
        <w:rPr>
          <w:rFonts w:ascii="Arial" w:hAnsi="Arial" w:cs="Arial"/>
          <w:color w:val="333333"/>
          <w:spacing w:val="39"/>
          <w:lang w:val="es-BO"/>
        </w:rPr>
        <w:t xml:space="preserve"> </w:t>
      </w:r>
      <w:r w:rsidRPr="009C7B62">
        <w:rPr>
          <w:rFonts w:ascii="Arial" w:hAnsi="Arial" w:cs="Arial"/>
          <w:color w:val="1F1F1F"/>
          <w:lang w:val="es-BO"/>
        </w:rPr>
        <w:t>m</w:t>
      </w:r>
      <w:r w:rsidRPr="009C7B62">
        <w:rPr>
          <w:rFonts w:ascii="Arial" w:hAnsi="Arial" w:cs="Arial"/>
          <w:color w:val="333333"/>
          <w:lang w:val="es-BO"/>
        </w:rPr>
        <w:t>áx</w:t>
      </w:r>
      <w:r w:rsidRPr="009C7B62">
        <w:rPr>
          <w:rFonts w:ascii="Arial" w:hAnsi="Arial" w:cs="Arial"/>
          <w:color w:val="1F1F1F"/>
          <w:lang w:val="es-BO"/>
        </w:rPr>
        <w:t>im</w:t>
      </w:r>
      <w:r w:rsidRPr="009C7B62">
        <w:rPr>
          <w:rFonts w:ascii="Arial" w:hAnsi="Arial" w:cs="Arial"/>
          <w:color w:val="333333"/>
          <w:lang w:val="es-BO"/>
        </w:rPr>
        <w:t>o</w:t>
      </w:r>
      <w:r>
        <w:rPr>
          <w:rFonts w:ascii="Arial" w:hAnsi="Arial" w:cs="Arial"/>
          <w:color w:val="333333"/>
          <w:lang w:val="es-BO"/>
        </w:rPr>
        <w:t xml:space="preserve"> de siete días </w:t>
      </w:r>
      <w:r w:rsidRPr="009C7B62">
        <w:rPr>
          <w:rFonts w:ascii="Arial" w:hAnsi="Arial" w:cs="Arial"/>
          <w:color w:val="1F1F1F"/>
          <w:lang w:val="es-BO"/>
        </w:rPr>
        <w:t>h</w:t>
      </w:r>
      <w:r w:rsidRPr="009C7B62">
        <w:rPr>
          <w:rFonts w:ascii="Arial" w:hAnsi="Arial" w:cs="Arial"/>
          <w:color w:val="333333"/>
          <w:lang w:val="es-BO"/>
        </w:rPr>
        <w:t>á</w:t>
      </w:r>
      <w:r w:rsidRPr="009C7B62">
        <w:rPr>
          <w:rFonts w:ascii="Arial" w:hAnsi="Arial" w:cs="Arial"/>
          <w:color w:val="1F1F1F"/>
          <w:lang w:val="es-BO"/>
        </w:rPr>
        <w:t>bile</w:t>
      </w:r>
      <w:r w:rsidRPr="009C7B62">
        <w:rPr>
          <w:rFonts w:ascii="Arial" w:hAnsi="Arial" w:cs="Arial"/>
          <w:color w:val="333333"/>
          <w:lang w:val="es-BO"/>
        </w:rPr>
        <w:t>s</w:t>
      </w:r>
      <w:r w:rsidRPr="009C7B62">
        <w:rPr>
          <w:rFonts w:ascii="Arial" w:hAnsi="Arial" w:cs="Arial"/>
          <w:color w:val="333333"/>
          <w:spacing w:val="51"/>
          <w:lang w:val="es-BO"/>
        </w:rPr>
        <w:t xml:space="preserve"> </w:t>
      </w:r>
      <w:r w:rsidRPr="009C7B62">
        <w:rPr>
          <w:rFonts w:ascii="Arial" w:hAnsi="Arial" w:cs="Arial"/>
          <w:color w:val="333333"/>
          <w:lang w:val="es-BO"/>
        </w:rPr>
        <w:t>c</w:t>
      </w:r>
      <w:r w:rsidRPr="009C7B62">
        <w:rPr>
          <w:rFonts w:ascii="Arial" w:hAnsi="Arial" w:cs="Arial"/>
          <w:color w:val="1F1F1F"/>
          <w:lang w:val="es-BO"/>
        </w:rPr>
        <w:t>ompu</w:t>
      </w:r>
      <w:r w:rsidRPr="009C7B62">
        <w:rPr>
          <w:rFonts w:ascii="Arial" w:hAnsi="Arial" w:cs="Arial"/>
          <w:color w:val="333333"/>
          <w:lang w:val="es-BO"/>
        </w:rPr>
        <w:t>ta</w:t>
      </w:r>
      <w:r w:rsidRPr="009C7B62">
        <w:rPr>
          <w:rFonts w:ascii="Arial" w:hAnsi="Arial" w:cs="Arial"/>
          <w:color w:val="1F1F1F"/>
          <w:lang w:val="es-BO"/>
        </w:rPr>
        <w:t>ble</w:t>
      </w:r>
      <w:r w:rsidRPr="009C7B62">
        <w:rPr>
          <w:rFonts w:ascii="Arial" w:hAnsi="Arial" w:cs="Arial"/>
          <w:color w:val="333333"/>
          <w:lang w:val="es-BO"/>
        </w:rPr>
        <w:t xml:space="preserve">s </w:t>
      </w:r>
      <w:r w:rsidRPr="009C7B62">
        <w:rPr>
          <w:rFonts w:ascii="Arial" w:hAnsi="Arial" w:cs="Arial"/>
          <w:color w:val="333333"/>
          <w:spacing w:val="22"/>
          <w:lang w:val="es-BO"/>
        </w:rPr>
        <w:t>a</w:t>
      </w:r>
      <w:r w:rsidRPr="009C7B62">
        <w:rPr>
          <w:rFonts w:ascii="Arial" w:hAnsi="Arial" w:cs="Arial"/>
          <w:color w:val="333333"/>
          <w:spacing w:val="27"/>
          <w:lang w:val="es-BO"/>
        </w:rPr>
        <w:t xml:space="preserve"> </w:t>
      </w:r>
      <w:r w:rsidRPr="009C7B62">
        <w:rPr>
          <w:rFonts w:ascii="Arial" w:hAnsi="Arial" w:cs="Arial"/>
          <w:color w:val="1F1F1F"/>
          <w:lang w:val="es-BO"/>
        </w:rPr>
        <w:t>p</w:t>
      </w:r>
      <w:r w:rsidRPr="009C7B62">
        <w:rPr>
          <w:rFonts w:ascii="Arial" w:hAnsi="Arial" w:cs="Arial"/>
          <w:color w:val="333333"/>
          <w:lang w:val="es-BO"/>
        </w:rPr>
        <w:t>a</w:t>
      </w:r>
      <w:r w:rsidRPr="009C7B62">
        <w:rPr>
          <w:rFonts w:ascii="Arial" w:hAnsi="Arial" w:cs="Arial"/>
          <w:color w:val="1F1F1F"/>
          <w:lang w:val="es-BO"/>
        </w:rPr>
        <w:t>rtir</w:t>
      </w:r>
      <w:r>
        <w:rPr>
          <w:rFonts w:ascii="Arial" w:hAnsi="Arial" w:cs="Arial"/>
          <w:color w:val="1F1F1F"/>
          <w:lang w:val="es-BO"/>
        </w:rPr>
        <w:t xml:space="preserve"> de la fecha de recepción </w:t>
      </w:r>
      <w:r w:rsidRPr="009C7B62">
        <w:rPr>
          <w:rFonts w:ascii="Arial" w:hAnsi="Arial" w:cs="Arial"/>
          <w:color w:val="333333"/>
          <w:lang w:val="es-BO"/>
        </w:rPr>
        <w:t>se</w:t>
      </w:r>
      <w:r w:rsidRPr="009C7B62">
        <w:rPr>
          <w:rFonts w:ascii="Arial" w:hAnsi="Arial" w:cs="Arial"/>
          <w:color w:val="1F1F1F"/>
          <w:lang w:val="es-BO"/>
        </w:rPr>
        <w:t>ñ</w:t>
      </w:r>
      <w:r w:rsidRPr="009C7B62">
        <w:rPr>
          <w:rFonts w:ascii="Arial" w:hAnsi="Arial" w:cs="Arial"/>
          <w:color w:val="333333"/>
          <w:lang w:val="es-BO"/>
        </w:rPr>
        <w:t>a</w:t>
      </w:r>
      <w:r w:rsidRPr="009C7B62">
        <w:rPr>
          <w:rFonts w:ascii="Arial" w:hAnsi="Arial" w:cs="Arial"/>
          <w:color w:val="1F1F1F"/>
          <w:lang w:val="es-BO"/>
        </w:rPr>
        <w:t>l</w:t>
      </w:r>
      <w:r w:rsidRPr="009C7B62">
        <w:rPr>
          <w:rFonts w:ascii="Arial" w:hAnsi="Arial" w:cs="Arial"/>
          <w:color w:val="333333"/>
          <w:lang w:val="es-BO"/>
        </w:rPr>
        <w:t>a</w:t>
      </w:r>
      <w:r w:rsidRPr="009C7B62">
        <w:rPr>
          <w:rFonts w:ascii="Arial" w:hAnsi="Arial" w:cs="Arial"/>
          <w:color w:val="1F1F1F"/>
          <w:lang w:val="es-BO"/>
        </w:rPr>
        <w:t>d</w:t>
      </w:r>
      <w:r w:rsidRPr="009C7B62">
        <w:rPr>
          <w:rFonts w:ascii="Arial" w:hAnsi="Arial" w:cs="Arial"/>
          <w:color w:val="333333"/>
          <w:lang w:val="es-BO"/>
        </w:rPr>
        <w:t>a</w:t>
      </w:r>
      <w:r>
        <w:rPr>
          <w:rFonts w:ascii="Arial" w:hAnsi="Arial" w:cs="Arial"/>
          <w:color w:val="333333"/>
          <w:lang w:val="es-BO"/>
        </w:rPr>
        <w:t xml:space="preserve"> en el </w:t>
      </w:r>
      <w:r w:rsidRPr="009C7B62">
        <w:rPr>
          <w:rFonts w:ascii="Arial" w:hAnsi="Arial" w:cs="Arial"/>
          <w:color w:val="333333"/>
          <w:lang w:val="es-BO"/>
        </w:rPr>
        <w:t>Ce</w:t>
      </w:r>
      <w:r w:rsidRPr="009C7B62">
        <w:rPr>
          <w:rFonts w:ascii="Arial" w:hAnsi="Arial" w:cs="Arial"/>
          <w:color w:val="1F1F1F"/>
          <w:lang w:val="es-BO"/>
        </w:rPr>
        <w:t>rtific</w:t>
      </w:r>
      <w:r w:rsidRPr="009C7B62">
        <w:rPr>
          <w:rFonts w:ascii="Arial" w:hAnsi="Arial" w:cs="Arial"/>
          <w:color w:val="333333"/>
          <w:lang w:val="es-BO"/>
        </w:rPr>
        <w:t>a</w:t>
      </w:r>
      <w:r w:rsidRPr="009C7B62">
        <w:rPr>
          <w:rFonts w:ascii="Arial" w:hAnsi="Arial" w:cs="Arial"/>
          <w:color w:val="1F1F1F"/>
          <w:lang w:val="es-BO"/>
        </w:rPr>
        <w:t>d</w:t>
      </w:r>
      <w:r w:rsidRPr="009C7B62">
        <w:rPr>
          <w:rFonts w:ascii="Arial" w:hAnsi="Arial" w:cs="Arial"/>
          <w:color w:val="333333"/>
          <w:lang w:val="es-BO"/>
        </w:rPr>
        <w:t>o</w:t>
      </w:r>
      <w:r w:rsidRPr="009C7B62">
        <w:rPr>
          <w:rFonts w:ascii="Arial" w:hAnsi="Arial" w:cs="Arial"/>
          <w:color w:val="333333"/>
          <w:spacing w:val="41"/>
          <w:lang w:val="es-BO"/>
        </w:rPr>
        <w:t xml:space="preserve"> </w:t>
      </w:r>
      <w:r w:rsidRPr="009C7B62">
        <w:rPr>
          <w:rFonts w:ascii="Arial" w:hAnsi="Arial" w:cs="Arial"/>
          <w:color w:val="1F1F1F"/>
          <w:lang w:val="es-BO"/>
        </w:rPr>
        <w:t>d</w:t>
      </w:r>
      <w:r w:rsidRPr="009C7B62">
        <w:rPr>
          <w:rFonts w:ascii="Arial" w:hAnsi="Arial" w:cs="Arial"/>
          <w:color w:val="333333"/>
          <w:lang w:val="es-BO"/>
        </w:rPr>
        <w:t>e</w:t>
      </w:r>
      <w:r>
        <w:rPr>
          <w:rFonts w:ascii="Arial" w:hAnsi="Arial" w:cs="Arial"/>
          <w:color w:val="333333"/>
          <w:lang w:val="es-BO"/>
        </w:rPr>
        <w:t xml:space="preserve"> DJBR, a efectos de su consolidación y elaboración de los informes trimestrales</w:t>
      </w:r>
      <w:r w:rsidRPr="00715F07">
        <w:rPr>
          <w:rFonts w:ascii="Arial" w:hAnsi="Arial" w:cs="Arial"/>
          <w:color w:val="333333"/>
          <w:w w:val="87"/>
          <w:lang w:val="es-BO"/>
        </w:rPr>
        <w:t>.</w:t>
      </w:r>
    </w:p>
    <w:p w14:paraId="72CD47FC" w14:textId="77777777" w:rsidR="00C53157" w:rsidRPr="00AD7EB2" w:rsidRDefault="00C53157" w:rsidP="00C53157">
      <w:pPr>
        <w:pStyle w:val="Prrafodelista"/>
        <w:rPr>
          <w:rFonts w:ascii="Arial" w:hAnsi="Arial" w:cs="Arial"/>
          <w:color w:val="2E2E2E"/>
          <w:lang w:val="es-BO"/>
        </w:rPr>
      </w:pPr>
    </w:p>
    <w:p w14:paraId="484F9292" w14:textId="77777777" w:rsidR="00C53157" w:rsidRDefault="00C53157" w:rsidP="003E567C">
      <w:pPr>
        <w:pStyle w:val="Prrafodelista"/>
        <w:numPr>
          <w:ilvl w:val="1"/>
          <w:numId w:val="9"/>
        </w:numPr>
        <w:ind w:left="1134" w:hanging="54"/>
        <w:jc w:val="both"/>
        <w:rPr>
          <w:rFonts w:ascii="Arial" w:hAnsi="Arial" w:cs="Arial"/>
          <w:color w:val="2E2E2E"/>
          <w:lang w:val="es-BO"/>
        </w:rPr>
      </w:pPr>
      <w:r>
        <w:rPr>
          <w:rFonts w:ascii="Arial" w:hAnsi="Arial" w:cs="Arial"/>
          <w:color w:val="2E2E2E"/>
          <w:lang w:val="es-BO"/>
        </w:rPr>
        <w:t>La nota de acreditación deberá reflejar el motivo por el cual se realizó la DJBR, antes durante y después del ejercicio del cargo.</w:t>
      </w:r>
    </w:p>
    <w:p w14:paraId="2FB6C6FA" w14:textId="77777777" w:rsidR="00C53157" w:rsidRPr="00EE63CE" w:rsidRDefault="00C53157" w:rsidP="00C53157">
      <w:pPr>
        <w:pStyle w:val="Prrafodelista"/>
        <w:rPr>
          <w:rFonts w:ascii="Arial" w:hAnsi="Arial" w:cs="Arial"/>
          <w:color w:val="2E2E2E"/>
          <w:lang w:val="es-BO"/>
        </w:rPr>
      </w:pPr>
    </w:p>
    <w:p w14:paraId="11FC39CB" w14:textId="77777777" w:rsidR="00C53157" w:rsidRDefault="00C53157" w:rsidP="003E567C">
      <w:pPr>
        <w:pStyle w:val="Prrafodelista"/>
        <w:numPr>
          <w:ilvl w:val="1"/>
          <w:numId w:val="9"/>
        </w:numPr>
        <w:ind w:left="1134" w:hanging="54"/>
        <w:jc w:val="both"/>
        <w:rPr>
          <w:rFonts w:ascii="Arial" w:hAnsi="Arial" w:cs="Arial"/>
          <w:color w:val="2E2E2E"/>
          <w:lang w:val="es-BO"/>
        </w:rPr>
      </w:pPr>
      <w:r>
        <w:rPr>
          <w:rFonts w:ascii="Arial" w:hAnsi="Arial" w:cs="Arial"/>
          <w:color w:val="2E2E2E"/>
          <w:lang w:val="es-BO"/>
        </w:rPr>
        <w:t>El incumplimiento de la acreditación, también será reportada en el informe trimestral elaborado por el responsable de seguimiento de la DJBR.</w:t>
      </w:r>
    </w:p>
    <w:p w14:paraId="1441D37A" w14:textId="77777777" w:rsidR="00C53157" w:rsidRDefault="00C53157" w:rsidP="00C53157">
      <w:pPr>
        <w:pStyle w:val="Prrafodelista"/>
        <w:rPr>
          <w:rFonts w:ascii="Arial" w:hAnsi="Arial" w:cs="Arial"/>
          <w:color w:val="2E2E2E"/>
          <w:lang w:val="es-BO"/>
        </w:rPr>
      </w:pPr>
    </w:p>
    <w:p w14:paraId="14860DE4" w14:textId="77777777" w:rsidR="00174E05" w:rsidRPr="00EE63CE" w:rsidRDefault="00174E05" w:rsidP="00C53157">
      <w:pPr>
        <w:pStyle w:val="Prrafodelista"/>
        <w:rPr>
          <w:rFonts w:ascii="Arial" w:hAnsi="Arial" w:cs="Arial"/>
          <w:color w:val="2E2E2E"/>
          <w:lang w:val="es-BO"/>
        </w:rPr>
      </w:pPr>
    </w:p>
    <w:p w14:paraId="3C5AA1AC" w14:textId="179A4876" w:rsidR="00C53157" w:rsidRPr="00A509F5" w:rsidRDefault="00A509F5" w:rsidP="003E567C">
      <w:pPr>
        <w:pStyle w:val="Prrafodelista"/>
        <w:numPr>
          <w:ilvl w:val="0"/>
          <w:numId w:val="9"/>
        </w:numPr>
        <w:jc w:val="both"/>
        <w:rPr>
          <w:rFonts w:ascii="Arial" w:hAnsi="Arial" w:cs="Arial"/>
          <w:color w:val="2E2E2E"/>
          <w:lang w:val="es-BO"/>
        </w:rPr>
      </w:pPr>
      <w:r>
        <w:rPr>
          <w:rFonts w:ascii="Arial" w:hAnsi="Arial" w:cs="Arial"/>
          <w:b/>
          <w:color w:val="2E2E2E"/>
          <w:lang w:val="es-BO"/>
        </w:rPr>
        <w:lastRenderedPageBreak/>
        <w:t>DETERMINACIÓN</w:t>
      </w:r>
      <w:r w:rsidR="00C53157">
        <w:rPr>
          <w:rFonts w:ascii="Arial" w:hAnsi="Arial" w:cs="Arial"/>
          <w:b/>
          <w:color w:val="2E2E2E"/>
          <w:lang w:val="es-BO"/>
        </w:rPr>
        <w:t xml:space="preserve"> DEL INCUMPLIMIENTO DE LA </w:t>
      </w:r>
      <w:r>
        <w:rPr>
          <w:rFonts w:ascii="Arial" w:hAnsi="Arial" w:cs="Arial"/>
          <w:b/>
          <w:color w:val="2E2E2E"/>
          <w:lang w:val="es-BO"/>
        </w:rPr>
        <w:t>PRESENTACIÓN</w:t>
      </w:r>
      <w:r w:rsidR="00C53157">
        <w:rPr>
          <w:rFonts w:ascii="Arial" w:hAnsi="Arial" w:cs="Arial"/>
          <w:b/>
          <w:color w:val="2E2E2E"/>
          <w:lang w:val="es-BO"/>
        </w:rPr>
        <w:t xml:space="preserve"> OPORTUNA DE LA DJBR.</w:t>
      </w:r>
    </w:p>
    <w:p w14:paraId="14DAA459" w14:textId="77777777" w:rsidR="00A509F5" w:rsidRDefault="00A509F5" w:rsidP="00A509F5">
      <w:pPr>
        <w:pStyle w:val="Prrafodelista"/>
        <w:ind w:left="1039"/>
        <w:jc w:val="both"/>
        <w:rPr>
          <w:rFonts w:ascii="Arial" w:hAnsi="Arial" w:cs="Arial"/>
          <w:b/>
          <w:color w:val="2E2E2E"/>
          <w:lang w:val="es-BO"/>
        </w:rPr>
      </w:pPr>
    </w:p>
    <w:p w14:paraId="1F42C6B0" w14:textId="1559695E" w:rsidR="00C53157" w:rsidRPr="00891BBA" w:rsidRDefault="00C53157" w:rsidP="003E567C">
      <w:pPr>
        <w:pStyle w:val="Prrafodelista"/>
        <w:numPr>
          <w:ilvl w:val="1"/>
          <w:numId w:val="9"/>
        </w:numPr>
        <w:ind w:left="1134" w:hanging="54"/>
        <w:jc w:val="both"/>
        <w:rPr>
          <w:rFonts w:ascii="Arial" w:hAnsi="Arial" w:cs="Arial"/>
          <w:color w:val="2E2E2E"/>
          <w:lang w:val="es-BO"/>
        </w:rPr>
      </w:pPr>
      <w:r>
        <w:rPr>
          <w:rFonts w:ascii="Arial" w:hAnsi="Arial" w:cs="Arial"/>
          <w:color w:val="2E2E2E"/>
          <w:lang w:val="es-BO"/>
        </w:rPr>
        <w:t xml:space="preserve">Trimestralmente, el </w:t>
      </w:r>
      <w:proofErr w:type="gramStart"/>
      <w:r>
        <w:rPr>
          <w:rFonts w:ascii="Arial" w:hAnsi="Arial" w:cs="Arial"/>
          <w:color w:val="2E2E2E"/>
          <w:lang w:val="es-BO"/>
        </w:rPr>
        <w:t>Responsable</w:t>
      </w:r>
      <w:proofErr w:type="gramEnd"/>
      <w:r>
        <w:rPr>
          <w:rFonts w:ascii="Arial" w:hAnsi="Arial" w:cs="Arial"/>
          <w:color w:val="2E2E2E"/>
          <w:lang w:val="es-BO"/>
        </w:rPr>
        <w:t xml:space="preserve"> de Seguimiento de la DJBR remitirá un informe dirigido al Director General Ejecutivo</w:t>
      </w:r>
      <w:r w:rsidR="00174E05">
        <w:rPr>
          <w:rFonts w:ascii="Arial" w:hAnsi="Arial" w:cs="Arial"/>
          <w:color w:val="2E2E2E"/>
          <w:lang w:val="es-BO"/>
        </w:rPr>
        <w:t xml:space="preserve"> -</w:t>
      </w:r>
      <w:r>
        <w:rPr>
          <w:rFonts w:ascii="Arial" w:hAnsi="Arial" w:cs="Arial"/>
          <w:color w:val="2E2E2E"/>
          <w:lang w:val="es-BO"/>
        </w:rPr>
        <w:t xml:space="preserve"> MAE de la CBES</w:t>
      </w:r>
      <w:r w:rsidRPr="007F3F28">
        <w:rPr>
          <w:rFonts w:ascii="Arial" w:hAnsi="Arial" w:cs="Arial"/>
          <w:color w:val="333333"/>
          <w:lang w:val="es-BO"/>
        </w:rPr>
        <w:t>,</w:t>
      </w:r>
      <w:r w:rsidRPr="007F3F28">
        <w:rPr>
          <w:rFonts w:ascii="Arial" w:hAnsi="Arial" w:cs="Arial"/>
          <w:color w:val="333333"/>
          <w:spacing w:val="22"/>
          <w:lang w:val="es-BO"/>
        </w:rPr>
        <w:t xml:space="preserve"> </w:t>
      </w:r>
      <w:r w:rsidRPr="007F3F28">
        <w:rPr>
          <w:rFonts w:ascii="Arial" w:hAnsi="Arial" w:cs="Arial"/>
          <w:color w:val="1F1F1F"/>
          <w:lang w:val="es-BO"/>
        </w:rPr>
        <w:t>dond</w:t>
      </w:r>
      <w:r w:rsidRPr="007F3F28">
        <w:rPr>
          <w:rFonts w:ascii="Arial" w:hAnsi="Arial" w:cs="Arial"/>
          <w:color w:val="333333"/>
          <w:lang w:val="es-BO"/>
        </w:rPr>
        <w:t>e</w:t>
      </w:r>
      <w:r w:rsidRPr="007F3F28">
        <w:rPr>
          <w:rFonts w:ascii="Arial" w:hAnsi="Arial" w:cs="Arial"/>
          <w:color w:val="333333"/>
          <w:spacing w:val="14"/>
          <w:lang w:val="es-BO"/>
        </w:rPr>
        <w:t xml:space="preserve"> </w:t>
      </w:r>
      <w:r w:rsidRPr="007F3F28">
        <w:rPr>
          <w:rFonts w:ascii="Arial" w:hAnsi="Arial" w:cs="Arial"/>
          <w:color w:val="1F1F1F"/>
          <w:lang w:val="es-BO"/>
        </w:rPr>
        <w:t>se</w:t>
      </w:r>
      <w:r>
        <w:rPr>
          <w:rFonts w:ascii="Arial" w:hAnsi="Arial" w:cs="Arial"/>
          <w:color w:val="1F1F1F"/>
          <w:lang w:val="es-BO"/>
        </w:rPr>
        <w:t xml:space="preserve"> señale el cumplimiento o incumplimiento </w:t>
      </w:r>
      <w:r w:rsidRPr="007F3F28">
        <w:rPr>
          <w:rFonts w:ascii="Arial" w:hAnsi="Arial" w:cs="Arial"/>
          <w:color w:val="1F1F1F"/>
          <w:lang w:val="es-BO"/>
        </w:rPr>
        <w:t>d</w:t>
      </w:r>
      <w:r w:rsidRPr="007F3F28">
        <w:rPr>
          <w:rFonts w:ascii="Arial" w:hAnsi="Arial" w:cs="Arial"/>
          <w:color w:val="333333"/>
          <w:lang w:val="es-BO"/>
        </w:rPr>
        <w:t>e</w:t>
      </w:r>
      <w:r>
        <w:rPr>
          <w:rFonts w:ascii="Arial" w:hAnsi="Arial" w:cs="Arial"/>
          <w:color w:val="333333"/>
          <w:lang w:val="es-BO"/>
        </w:rPr>
        <w:t xml:space="preserve"> la </w:t>
      </w:r>
      <w:r w:rsidRPr="007F3F28">
        <w:rPr>
          <w:rFonts w:ascii="Arial" w:hAnsi="Arial" w:cs="Arial"/>
          <w:color w:val="1F1F1F"/>
          <w:lang w:val="es-BO"/>
        </w:rPr>
        <w:t>present</w:t>
      </w:r>
      <w:r w:rsidRPr="007F3F28">
        <w:rPr>
          <w:rFonts w:ascii="Arial" w:hAnsi="Arial" w:cs="Arial"/>
          <w:color w:val="333333"/>
          <w:lang w:val="es-BO"/>
        </w:rPr>
        <w:t>a</w:t>
      </w:r>
      <w:r w:rsidRPr="007F3F28">
        <w:rPr>
          <w:rFonts w:ascii="Arial" w:hAnsi="Arial" w:cs="Arial"/>
          <w:color w:val="1F1F1F"/>
          <w:lang w:val="es-BO"/>
        </w:rPr>
        <w:t>c</w:t>
      </w:r>
      <w:r w:rsidRPr="007F3F28">
        <w:rPr>
          <w:rFonts w:ascii="Arial" w:hAnsi="Arial" w:cs="Arial"/>
          <w:color w:val="0D0D0D"/>
          <w:lang w:val="es-BO"/>
        </w:rPr>
        <w:t>i</w:t>
      </w:r>
      <w:r w:rsidRPr="007F3F28">
        <w:rPr>
          <w:rFonts w:ascii="Arial" w:hAnsi="Arial" w:cs="Arial"/>
          <w:color w:val="333333"/>
          <w:lang w:val="es-BO"/>
        </w:rPr>
        <w:t>ó</w:t>
      </w:r>
      <w:r w:rsidRPr="007F3F28">
        <w:rPr>
          <w:rFonts w:ascii="Arial" w:hAnsi="Arial" w:cs="Arial"/>
          <w:color w:val="1F1F1F"/>
          <w:lang w:val="es-BO"/>
        </w:rPr>
        <w:t xml:space="preserve">n </w:t>
      </w:r>
      <w:r w:rsidRPr="007F3F28">
        <w:rPr>
          <w:rFonts w:ascii="Arial" w:hAnsi="Arial" w:cs="Arial"/>
          <w:color w:val="333333"/>
          <w:lang w:val="es-BO"/>
        </w:rPr>
        <w:t>y</w:t>
      </w:r>
      <w:r w:rsidRPr="007F3F28">
        <w:rPr>
          <w:rFonts w:ascii="Arial" w:hAnsi="Arial" w:cs="Arial"/>
          <w:color w:val="333333"/>
          <w:spacing w:val="28"/>
          <w:lang w:val="es-BO"/>
        </w:rPr>
        <w:t xml:space="preserve"> </w:t>
      </w:r>
      <w:r w:rsidRPr="007F3F28">
        <w:rPr>
          <w:rFonts w:ascii="Arial" w:hAnsi="Arial" w:cs="Arial"/>
          <w:color w:val="1F1F1F"/>
          <w:lang w:val="es-BO"/>
        </w:rPr>
        <w:t>ac</w:t>
      </w:r>
      <w:r w:rsidRPr="007F3F28">
        <w:rPr>
          <w:rFonts w:ascii="Arial" w:hAnsi="Arial" w:cs="Arial"/>
          <w:color w:val="0D0D0D"/>
          <w:lang w:val="es-BO"/>
        </w:rPr>
        <w:t>r</w:t>
      </w:r>
      <w:r w:rsidRPr="007F3F28">
        <w:rPr>
          <w:rFonts w:ascii="Arial" w:hAnsi="Arial" w:cs="Arial"/>
          <w:color w:val="1F1F1F"/>
          <w:lang w:val="es-BO"/>
        </w:rPr>
        <w:t>edit</w:t>
      </w:r>
      <w:r w:rsidRPr="007F3F28">
        <w:rPr>
          <w:rFonts w:ascii="Arial" w:hAnsi="Arial" w:cs="Arial"/>
          <w:color w:val="333333"/>
          <w:lang w:val="es-BO"/>
        </w:rPr>
        <w:t>a</w:t>
      </w:r>
      <w:r w:rsidRPr="007F3F28">
        <w:rPr>
          <w:rFonts w:ascii="Arial" w:hAnsi="Arial" w:cs="Arial"/>
          <w:color w:val="1F1F1F"/>
          <w:lang w:val="es-BO"/>
        </w:rPr>
        <w:t>ción oportun</w:t>
      </w:r>
      <w:r w:rsidRPr="007F3F28">
        <w:rPr>
          <w:rFonts w:ascii="Arial" w:hAnsi="Arial" w:cs="Arial"/>
          <w:color w:val="333333"/>
          <w:lang w:val="es-BO"/>
        </w:rPr>
        <w:t xml:space="preserve">a </w:t>
      </w:r>
      <w:r w:rsidRPr="007F3F28">
        <w:rPr>
          <w:rFonts w:ascii="Arial" w:hAnsi="Arial" w:cs="Arial"/>
          <w:color w:val="1F1F1F"/>
          <w:lang w:val="es-BO"/>
        </w:rPr>
        <w:t>d</w:t>
      </w:r>
      <w:r w:rsidRPr="007F3F28">
        <w:rPr>
          <w:rFonts w:ascii="Arial" w:hAnsi="Arial" w:cs="Arial"/>
          <w:color w:val="333333"/>
          <w:lang w:val="es-BO"/>
        </w:rPr>
        <w:t>e</w:t>
      </w:r>
      <w:r>
        <w:rPr>
          <w:rFonts w:ascii="Arial" w:hAnsi="Arial" w:cs="Arial"/>
          <w:color w:val="333333"/>
          <w:lang w:val="es-BO"/>
        </w:rPr>
        <w:t xml:space="preserve"> la</w:t>
      </w:r>
      <w:r w:rsidRPr="007F3F28">
        <w:rPr>
          <w:rFonts w:ascii="Arial" w:hAnsi="Arial" w:cs="Arial"/>
          <w:color w:val="333333"/>
          <w:lang w:val="es-BO"/>
        </w:rPr>
        <w:t xml:space="preserve"> </w:t>
      </w:r>
      <w:r>
        <w:rPr>
          <w:rFonts w:ascii="Arial" w:hAnsi="Arial" w:cs="Arial"/>
          <w:color w:val="2E2E2E"/>
          <w:lang w:val="es-BO"/>
        </w:rPr>
        <w:t>DJBR</w:t>
      </w:r>
      <w:r>
        <w:rPr>
          <w:rFonts w:ascii="Arial" w:hAnsi="Arial" w:cs="Arial"/>
          <w:color w:val="333333"/>
          <w:lang w:val="es-BO"/>
        </w:rPr>
        <w:t xml:space="preserve"> de las y los trabajadores, </w:t>
      </w:r>
      <w:r>
        <w:rPr>
          <w:rFonts w:ascii="Arial" w:hAnsi="Arial" w:cs="Arial"/>
          <w:color w:val="1D1D1D"/>
          <w:lang w:val="es-BO"/>
        </w:rPr>
        <w:t>personal eventual y consultores individuales de línea</w:t>
      </w:r>
      <w:r>
        <w:rPr>
          <w:rFonts w:ascii="Arial" w:hAnsi="Arial" w:cs="Arial"/>
          <w:color w:val="333333"/>
          <w:lang w:val="es-BO"/>
        </w:rPr>
        <w:t xml:space="preserve"> </w:t>
      </w:r>
      <w:r w:rsidRPr="007F3F28">
        <w:rPr>
          <w:rFonts w:ascii="Arial" w:hAnsi="Arial" w:cs="Arial"/>
          <w:color w:val="333333"/>
          <w:lang w:val="es-BO"/>
        </w:rPr>
        <w:t>a</w:t>
      </w:r>
      <w:r w:rsidRPr="007F3F28">
        <w:rPr>
          <w:rFonts w:ascii="Arial" w:hAnsi="Arial" w:cs="Arial"/>
          <w:color w:val="1F1F1F"/>
          <w:lang w:val="es-BO"/>
        </w:rPr>
        <w:t>nt</w:t>
      </w:r>
      <w:r w:rsidRPr="007F3F28">
        <w:rPr>
          <w:rFonts w:ascii="Arial" w:hAnsi="Arial" w:cs="Arial"/>
          <w:color w:val="333333"/>
          <w:lang w:val="es-BO"/>
        </w:rPr>
        <w:t>es,</w:t>
      </w:r>
      <w:r w:rsidRPr="007F3F28">
        <w:rPr>
          <w:rFonts w:ascii="Arial" w:hAnsi="Arial" w:cs="Arial"/>
          <w:color w:val="333333"/>
          <w:spacing w:val="29"/>
          <w:lang w:val="es-BO"/>
        </w:rPr>
        <w:t xml:space="preserve"> </w:t>
      </w:r>
      <w:r w:rsidRPr="007F3F28">
        <w:rPr>
          <w:rFonts w:ascii="Arial" w:hAnsi="Arial" w:cs="Arial"/>
          <w:color w:val="1F1F1F"/>
          <w:lang w:val="es-BO"/>
        </w:rPr>
        <w:t>dur</w:t>
      </w:r>
      <w:r w:rsidRPr="007F3F28">
        <w:rPr>
          <w:rFonts w:ascii="Arial" w:hAnsi="Arial" w:cs="Arial"/>
          <w:color w:val="333333"/>
          <w:lang w:val="es-BO"/>
        </w:rPr>
        <w:t>a</w:t>
      </w:r>
      <w:r w:rsidRPr="007F3F28">
        <w:rPr>
          <w:rFonts w:ascii="Arial" w:hAnsi="Arial" w:cs="Arial"/>
          <w:color w:val="1F1F1F"/>
          <w:lang w:val="es-BO"/>
        </w:rPr>
        <w:t>nte</w:t>
      </w:r>
      <w:r w:rsidRPr="007F3F28">
        <w:rPr>
          <w:rFonts w:ascii="Arial" w:hAnsi="Arial" w:cs="Arial"/>
          <w:color w:val="1F1F1F"/>
          <w:spacing w:val="36"/>
          <w:lang w:val="es-BO"/>
        </w:rPr>
        <w:t xml:space="preserve"> </w:t>
      </w:r>
      <w:r w:rsidRPr="007F3F28">
        <w:rPr>
          <w:rFonts w:ascii="Arial" w:hAnsi="Arial" w:cs="Arial"/>
          <w:color w:val="333333"/>
          <w:lang w:val="es-BO"/>
        </w:rPr>
        <w:t>y</w:t>
      </w:r>
      <w:r w:rsidRPr="007F3F28">
        <w:rPr>
          <w:rFonts w:ascii="Arial" w:hAnsi="Arial" w:cs="Arial"/>
          <w:color w:val="333333"/>
          <w:spacing w:val="6"/>
          <w:lang w:val="es-BO"/>
        </w:rPr>
        <w:t xml:space="preserve"> </w:t>
      </w:r>
      <w:r w:rsidRPr="007F3F28">
        <w:rPr>
          <w:rFonts w:ascii="Arial" w:hAnsi="Arial" w:cs="Arial"/>
          <w:color w:val="1F1F1F"/>
          <w:lang w:val="es-BO"/>
        </w:rPr>
        <w:t>d</w:t>
      </w:r>
      <w:r w:rsidRPr="007F3F28">
        <w:rPr>
          <w:rFonts w:ascii="Arial" w:hAnsi="Arial" w:cs="Arial"/>
          <w:color w:val="333333"/>
          <w:lang w:val="es-BO"/>
        </w:rPr>
        <w:t>es</w:t>
      </w:r>
      <w:r w:rsidRPr="007F3F28">
        <w:rPr>
          <w:rFonts w:ascii="Arial" w:hAnsi="Arial" w:cs="Arial"/>
          <w:color w:val="1F1F1F"/>
          <w:lang w:val="es-BO"/>
        </w:rPr>
        <w:t>pu</w:t>
      </w:r>
      <w:r w:rsidRPr="007F3F28">
        <w:rPr>
          <w:rFonts w:ascii="Arial" w:hAnsi="Arial" w:cs="Arial"/>
          <w:color w:val="333333"/>
          <w:lang w:val="es-BO"/>
        </w:rPr>
        <w:t>és</w:t>
      </w:r>
      <w:r w:rsidRPr="007F3F28">
        <w:rPr>
          <w:rFonts w:ascii="Arial" w:hAnsi="Arial" w:cs="Arial"/>
          <w:color w:val="333333"/>
          <w:spacing w:val="31"/>
          <w:lang w:val="es-BO"/>
        </w:rPr>
        <w:t xml:space="preserve"> </w:t>
      </w:r>
      <w:r w:rsidRPr="007F3F28">
        <w:rPr>
          <w:rFonts w:ascii="Arial" w:hAnsi="Arial" w:cs="Arial"/>
          <w:color w:val="1F1F1F"/>
          <w:lang w:val="es-BO"/>
        </w:rPr>
        <w:t>del</w:t>
      </w:r>
      <w:r>
        <w:rPr>
          <w:rFonts w:ascii="Arial" w:hAnsi="Arial" w:cs="Arial"/>
          <w:color w:val="1F1F1F"/>
          <w:lang w:val="es-BO"/>
        </w:rPr>
        <w:t xml:space="preserve"> ejercicio </w:t>
      </w:r>
      <w:r w:rsidRPr="007F3F28">
        <w:rPr>
          <w:rFonts w:ascii="Arial" w:hAnsi="Arial" w:cs="Arial"/>
          <w:color w:val="1F1F1F"/>
          <w:lang w:val="es-BO"/>
        </w:rPr>
        <w:t>del</w:t>
      </w:r>
      <w:r w:rsidRPr="007F3F28">
        <w:rPr>
          <w:rFonts w:ascii="Arial" w:hAnsi="Arial" w:cs="Arial"/>
          <w:color w:val="1F1F1F"/>
          <w:spacing w:val="21"/>
          <w:lang w:val="es-BO"/>
        </w:rPr>
        <w:t xml:space="preserve"> </w:t>
      </w:r>
      <w:r w:rsidRPr="007F3F28">
        <w:rPr>
          <w:rFonts w:ascii="Arial" w:hAnsi="Arial" w:cs="Arial"/>
          <w:color w:val="1F1F1F"/>
          <w:lang w:val="es-BO"/>
        </w:rPr>
        <w:t>car</w:t>
      </w:r>
      <w:r w:rsidRPr="007F3F28">
        <w:rPr>
          <w:rFonts w:ascii="Arial" w:hAnsi="Arial" w:cs="Arial"/>
          <w:color w:val="333333"/>
          <w:lang w:val="es-BO"/>
        </w:rPr>
        <w:t>go</w:t>
      </w:r>
      <w:r w:rsidRPr="007F3F28">
        <w:rPr>
          <w:rFonts w:ascii="Arial" w:hAnsi="Arial" w:cs="Arial"/>
          <w:color w:val="1F1F1F"/>
          <w:lang w:val="es-BO"/>
        </w:rPr>
        <w:t>,</w:t>
      </w:r>
      <w:r w:rsidRPr="007F3F28">
        <w:rPr>
          <w:rFonts w:ascii="Arial" w:hAnsi="Arial" w:cs="Arial"/>
          <w:color w:val="1F1F1F"/>
          <w:spacing w:val="20"/>
          <w:lang w:val="es-BO"/>
        </w:rPr>
        <w:t xml:space="preserve"> </w:t>
      </w:r>
      <w:r w:rsidRPr="007F3F28">
        <w:rPr>
          <w:rFonts w:ascii="Arial" w:hAnsi="Arial" w:cs="Arial"/>
          <w:color w:val="1F1F1F"/>
          <w:lang w:val="es-BO"/>
        </w:rPr>
        <w:t>en</w:t>
      </w:r>
      <w:r>
        <w:rPr>
          <w:rFonts w:ascii="Arial" w:hAnsi="Arial" w:cs="Arial"/>
          <w:color w:val="1F1F1F"/>
          <w:lang w:val="es-BO"/>
        </w:rPr>
        <w:t xml:space="preserve"> el </w:t>
      </w:r>
      <w:r w:rsidRPr="007F3F28">
        <w:rPr>
          <w:rFonts w:ascii="Arial" w:hAnsi="Arial" w:cs="Arial"/>
          <w:color w:val="1F1F1F"/>
          <w:lang w:val="es-BO"/>
        </w:rPr>
        <w:t>trime</w:t>
      </w:r>
      <w:r w:rsidRPr="007F3F28">
        <w:rPr>
          <w:rFonts w:ascii="Arial" w:hAnsi="Arial" w:cs="Arial"/>
          <w:color w:val="333333"/>
          <w:lang w:val="es-BO"/>
        </w:rPr>
        <w:t>stre</w:t>
      </w:r>
      <w:r>
        <w:rPr>
          <w:rFonts w:ascii="Arial" w:hAnsi="Arial" w:cs="Arial"/>
          <w:color w:val="333333"/>
          <w:lang w:val="es-BO"/>
        </w:rPr>
        <w:t xml:space="preserve"> transcurrido</w:t>
      </w:r>
      <w:r w:rsidRPr="007F3F28">
        <w:rPr>
          <w:rFonts w:ascii="Arial" w:hAnsi="Arial" w:cs="Arial"/>
          <w:color w:val="333333"/>
          <w:w w:val="87"/>
          <w:lang w:val="es-BO"/>
        </w:rPr>
        <w:t>.</w:t>
      </w:r>
    </w:p>
    <w:p w14:paraId="5FCD16B1" w14:textId="77777777" w:rsidR="00C53157" w:rsidRPr="00891BBA" w:rsidRDefault="00C53157" w:rsidP="00C53157">
      <w:pPr>
        <w:pStyle w:val="Prrafodelista"/>
        <w:ind w:left="1134"/>
        <w:jc w:val="both"/>
        <w:rPr>
          <w:rFonts w:ascii="Arial" w:hAnsi="Arial" w:cs="Arial"/>
          <w:color w:val="2E2E2E"/>
          <w:lang w:val="es-BO"/>
        </w:rPr>
      </w:pPr>
    </w:p>
    <w:p w14:paraId="59EC6C73" w14:textId="197F65AE" w:rsidR="00C53157" w:rsidRDefault="00C53157" w:rsidP="003E567C">
      <w:pPr>
        <w:pStyle w:val="Prrafodelista"/>
        <w:numPr>
          <w:ilvl w:val="1"/>
          <w:numId w:val="9"/>
        </w:numPr>
        <w:ind w:left="1134" w:hanging="54"/>
        <w:jc w:val="both"/>
        <w:rPr>
          <w:rFonts w:ascii="Arial" w:hAnsi="Arial" w:cs="Arial"/>
          <w:color w:val="2E2E2E"/>
          <w:lang w:val="es-BO"/>
        </w:rPr>
      </w:pPr>
      <w:r>
        <w:rPr>
          <w:rFonts w:ascii="Arial" w:hAnsi="Arial" w:cs="Arial"/>
          <w:color w:val="2E2E2E"/>
          <w:lang w:val="es-BO"/>
        </w:rPr>
        <w:t xml:space="preserve">El plazo para la emisión de los informes respectivos, señalando el cumplimiento o incumplimiento de la presentación oportuna de la DJBR, será hasta el subsiguiente mes, al </w:t>
      </w:r>
      <w:r w:rsidR="00A509F5">
        <w:rPr>
          <w:rFonts w:ascii="Arial" w:hAnsi="Arial" w:cs="Arial"/>
          <w:color w:val="2E2E2E"/>
          <w:lang w:val="es-BO"/>
        </w:rPr>
        <w:t>término</w:t>
      </w:r>
      <w:r>
        <w:rPr>
          <w:rFonts w:ascii="Arial" w:hAnsi="Arial" w:cs="Arial"/>
          <w:color w:val="2E2E2E"/>
          <w:lang w:val="es-BO"/>
        </w:rPr>
        <w:t xml:space="preserve"> del trimestre y será de carácter nacional.</w:t>
      </w:r>
    </w:p>
    <w:p w14:paraId="5E09640C" w14:textId="77777777" w:rsidR="00C53157" w:rsidRPr="00675FEE" w:rsidRDefault="00C53157" w:rsidP="00C53157">
      <w:pPr>
        <w:pStyle w:val="Prrafodelista"/>
        <w:rPr>
          <w:rFonts w:ascii="Arial" w:hAnsi="Arial" w:cs="Arial"/>
          <w:color w:val="2E2E2E"/>
          <w:lang w:val="es-BO"/>
        </w:rPr>
      </w:pPr>
    </w:p>
    <w:p w14:paraId="29500C42" w14:textId="77777777" w:rsidR="00C53157" w:rsidRDefault="00C53157" w:rsidP="003E567C">
      <w:pPr>
        <w:pStyle w:val="Prrafodelista"/>
        <w:numPr>
          <w:ilvl w:val="1"/>
          <w:numId w:val="9"/>
        </w:numPr>
        <w:ind w:left="1134" w:hanging="54"/>
        <w:jc w:val="both"/>
        <w:rPr>
          <w:rFonts w:ascii="Arial" w:hAnsi="Arial" w:cs="Arial"/>
          <w:color w:val="2E2E2E"/>
          <w:lang w:val="es-BO"/>
        </w:rPr>
      </w:pPr>
      <w:r>
        <w:rPr>
          <w:rFonts w:ascii="Arial" w:hAnsi="Arial" w:cs="Arial"/>
          <w:color w:val="2E2E2E"/>
          <w:lang w:val="es-BO"/>
        </w:rPr>
        <w:t xml:space="preserve">Para la determinación del cumplimiento o incumplimiento, la fecha de incorporación se considerará al primer día del ejercicio del cargo y la fecha de retiro se considera al primer día sin vínculo laboral y durante el ejercicio del cargo, en el mes de nacimiento. </w:t>
      </w:r>
    </w:p>
    <w:p w14:paraId="7EF30907" w14:textId="77777777" w:rsidR="00C53157" w:rsidRPr="00675FEE" w:rsidRDefault="00C53157" w:rsidP="00C53157">
      <w:pPr>
        <w:pStyle w:val="Prrafodelista"/>
        <w:rPr>
          <w:rFonts w:ascii="Arial" w:hAnsi="Arial" w:cs="Arial"/>
          <w:color w:val="2E2E2E"/>
          <w:lang w:val="es-BO"/>
        </w:rPr>
      </w:pPr>
    </w:p>
    <w:p w14:paraId="4CAE5591" w14:textId="77777777" w:rsidR="00C53157" w:rsidRPr="009911DB" w:rsidRDefault="00C53157" w:rsidP="003E567C">
      <w:pPr>
        <w:pStyle w:val="Prrafodelista"/>
        <w:numPr>
          <w:ilvl w:val="1"/>
          <w:numId w:val="9"/>
        </w:numPr>
        <w:ind w:left="1134" w:hanging="54"/>
        <w:jc w:val="both"/>
        <w:rPr>
          <w:rFonts w:ascii="Arial" w:hAnsi="Arial" w:cs="Arial"/>
          <w:color w:val="2E2E2E"/>
          <w:lang w:val="es-BO"/>
        </w:rPr>
      </w:pPr>
      <w:r>
        <w:rPr>
          <w:rFonts w:ascii="Arial" w:hAnsi="Arial" w:cs="Arial"/>
          <w:color w:val="2E2E2E"/>
          <w:lang w:val="es-BO"/>
        </w:rPr>
        <w:t xml:space="preserve">Del mismo modo, </w:t>
      </w:r>
      <w:r w:rsidRPr="007952E6">
        <w:rPr>
          <w:rFonts w:ascii="Arial" w:hAnsi="Arial" w:cs="Arial"/>
          <w:color w:val="333333"/>
          <w:w w:val="93"/>
          <w:lang w:val="es-BO"/>
        </w:rPr>
        <w:t>se</w:t>
      </w:r>
      <w:r w:rsidRPr="007952E6">
        <w:rPr>
          <w:rFonts w:ascii="Arial" w:hAnsi="Arial" w:cs="Arial"/>
          <w:color w:val="333333"/>
          <w:spacing w:val="33"/>
          <w:w w:val="93"/>
          <w:lang w:val="es-BO"/>
        </w:rPr>
        <w:t xml:space="preserve"> </w:t>
      </w:r>
      <w:r w:rsidRPr="007952E6">
        <w:rPr>
          <w:rFonts w:ascii="Arial" w:hAnsi="Arial" w:cs="Arial"/>
          <w:color w:val="333333"/>
          <w:lang w:val="es-BO"/>
        </w:rPr>
        <w:t>to</w:t>
      </w:r>
      <w:r w:rsidRPr="007952E6">
        <w:rPr>
          <w:rFonts w:ascii="Arial" w:hAnsi="Arial" w:cs="Arial"/>
          <w:color w:val="1F1F1F"/>
          <w:lang w:val="es-BO"/>
        </w:rPr>
        <w:t>m</w:t>
      </w:r>
      <w:r w:rsidRPr="007952E6">
        <w:rPr>
          <w:rFonts w:ascii="Arial" w:hAnsi="Arial" w:cs="Arial"/>
          <w:color w:val="333333"/>
          <w:lang w:val="es-BO"/>
        </w:rPr>
        <w:t>a</w:t>
      </w:r>
      <w:r w:rsidRPr="007952E6">
        <w:rPr>
          <w:rFonts w:ascii="Arial" w:hAnsi="Arial" w:cs="Arial"/>
          <w:color w:val="1F1F1F"/>
          <w:lang w:val="es-BO"/>
        </w:rPr>
        <w:t>r</w:t>
      </w:r>
      <w:r w:rsidRPr="007952E6">
        <w:rPr>
          <w:rFonts w:ascii="Arial" w:hAnsi="Arial" w:cs="Arial"/>
          <w:color w:val="333333"/>
          <w:lang w:val="es-BO"/>
        </w:rPr>
        <w:t>á</w:t>
      </w:r>
      <w:r w:rsidRPr="007952E6">
        <w:rPr>
          <w:rFonts w:ascii="Arial" w:hAnsi="Arial" w:cs="Arial"/>
          <w:color w:val="333333"/>
          <w:spacing w:val="28"/>
          <w:lang w:val="es-BO"/>
        </w:rPr>
        <w:t xml:space="preserve"> </w:t>
      </w:r>
      <w:r w:rsidRPr="007952E6">
        <w:rPr>
          <w:rFonts w:ascii="Arial" w:hAnsi="Arial" w:cs="Arial"/>
          <w:color w:val="333333"/>
          <w:lang w:val="es-BO"/>
        </w:rPr>
        <w:t>e</w:t>
      </w:r>
      <w:r w:rsidRPr="007952E6">
        <w:rPr>
          <w:rFonts w:ascii="Arial" w:hAnsi="Arial" w:cs="Arial"/>
          <w:color w:val="1F1F1F"/>
          <w:lang w:val="es-BO"/>
        </w:rPr>
        <w:t>n</w:t>
      </w:r>
      <w:r w:rsidRPr="007952E6">
        <w:rPr>
          <w:rFonts w:ascii="Arial" w:hAnsi="Arial" w:cs="Arial"/>
          <w:color w:val="1F1F1F"/>
          <w:spacing w:val="20"/>
          <w:lang w:val="es-BO"/>
        </w:rPr>
        <w:t xml:space="preserve"> </w:t>
      </w:r>
      <w:r w:rsidRPr="007952E6">
        <w:rPr>
          <w:rFonts w:ascii="Arial" w:hAnsi="Arial" w:cs="Arial"/>
          <w:color w:val="333333"/>
          <w:lang w:val="es-BO"/>
        </w:rPr>
        <w:t>c</w:t>
      </w:r>
      <w:r w:rsidRPr="007952E6">
        <w:rPr>
          <w:rFonts w:ascii="Arial" w:hAnsi="Arial" w:cs="Arial"/>
          <w:color w:val="1F1F1F"/>
          <w:lang w:val="es-BO"/>
        </w:rPr>
        <w:t>u</w:t>
      </w:r>
      <w:r w:rsidRPr="007952E6">
        <w:rPr>
          <w:rFonts w:ascii="Arial" w:hAnsi="Arial" w:cs="Arial"/>
          <w:color w:val="333333"/>
          <w:lang w:val="es-BO"/>
        </w:rPr>
        <w:t>e</w:t>
      </w:r>
      <w:r w:rsidRPr="007952E6">
        <w:rPr>
          <w:rFonts w:ascii="Arial" w:hAnsi="Arial" w:cs="Arial"/>
          <w:color w:val="1F1F1F"/>
          <w:lang w:val="es-BO"/>
        </w:rPr>
        <w:t>n</w:t>
      </w:r>
      <w:r w:rsidRPr="007952E6">
        <w:rPr>
          <w:rFonts w:ascii="Arial" w:hAnsi="Arial" w:cs="Arial"/>
          <w:color w:val="333333"/>
          <w:lang w:val="es-BO"/>
        </w:rPr>
        <w:t>ta</w:t>
      </w:r>
      <w:r w:rsidRPr="007952E6">
        <w:rPr>
          <w:rFonts w:ascii="Arial" w:hAnsi="Arial" w:cs="Arial"/>
          <w:color w:val="333333"/>
          <w:spacing w:val="31"/>
          <w:lang w:val="es-BO"/>
        </w:rPr>
        <w:t xml:space="preserve"> </w:t>
      </w:r>
      <w:r w:rsidRPr="007952E6">
        <w:rPr>
          <w:rFonts w:ascii="Arial" w:hAnsi="Arial" w:cs="Arial"/>
          <w:color w:val="333333"/>
          <w:lang w:val="es-BO"/>
        </w:rPr>
        <w:t>co</w:t>
      </w:r>
      <w:r w:rsidRPr="007952E6">
        <w:rPr>
          <w:rFonts w:ascii="Arial" w:hAnsi="Arial" w:cs="Arial"/>
          <w:color w:val="1F1F1F"/>
          <w:lang w:val="es-BO"/>
        </w:rPr>
        <w:t>m</w:t>
      </w:r>
      <w:r w:rsidRPr="007952E6">
        <w:rPr>
          <w:rFonts w:ascii="Arial" w:hAnsi="Arial" w:cs="Arial"/>
          <w:color w:val="333333"/>
          <w:lang w:val="es-BO"/>
        </w:rPr>
        <w:t>o</w:t>
      </w:r>
      <w:r>
        <w:rPr>
          <w:rFonts w:ascii="Arial" w:hAnsi="Arial" w:cs="Arial"/>
          <w:color w:val="333333"/>
          <w:lang w:val="es-BO"/>
        </w:rPr>
        <w:t xml:space="preserve"> fecha</w:t>
      </w:r>
      <w:r w:rsidRPr="007952E6">
        <w:rPr>
          <w:rFonts w:ascii="Arial" w:hAnsi="Arial" w:cs="Arial"/>
          <w:color w:val="333333"/>
          <w:spacing w:val="22"/>
          <w:lang w:val="es-BO"/>
        </w:rPr>
        <w:t xml:space="preserve"> </w:t>
      </w:r>
      <w:r w:rsidRPr="007952E6">
        <w:rPr>
          <w:rFonts w:ascii="Arial" w:hAnsi="Arial" w:cs="Arial"/>
          <w:color w:val="1F1F1F"/>
          <w:lang w:val="es-BO"/>
        </w:rPr>
        <w:t>d</w:t>
      </w:r>
      <w:r w:rsidRPr="007952E6">
        <w:rPr>
          <w:rFonts w:ascii="Arial" w:hAnsi="Arial" w:cs="Arial"/>
          <w:color w:val="333333"/>
          <w:lang w:val="es-BO"/>
        </w:rPr>
        <w:t>e</w:t>
      </w:r>
      <w:r w:rsidRPr="007952E6">
        <w:rPr>
          <w:rFonts w:ascii="Arial" w:hAnsi="Arial" w:cs="Arial"/>
          <w:color w:val="333333"/>
          <w:spacing w:val="19"/>
          <w:lang w:val="es-BO"/>
        </w:rPr>
        <w:t xml:space="preserve"> </w:t>
      </w:r>
      <w:r w:rsidRPr="007952E6">
        <w:rPr>
          <w:rFonts w:ascii="Arial" w:hAnsi="Arial" w:cs="Arial"/>
          <w:color w:val="1F1F1F"/>
          <w:lang w:val="es-BO"/>
        </w:rPr>
        <w:t>pr</w:t>
      </w:r>
      <w:r w:rsidRPr="007952E6">
        <w:rPr>
          <w:rFonts w:ascii="Arial" w:hAnsi="Arial" w:cs="Arial"/>
          <w:color w:val="333333"/>
          <w:lang w:val="es-BO"/>
        </w:rPr>
        <w:t>ese</w:t>
      </w:r>
      <w:r w:rsidRPr="007952E6">
        <w:rPr>
          <w:rFonts w:ascii="Arial" w:hAnsi="Arial" w:cs="Arial"/>
          <w:color w:val="1F1F1F"/>
          <w:lang w:val="es-BO"/>
        </w:rPr>
        <w:t>nt</w:t>
      </w:r>
      <w:r w:rsidRPr="007952E6">
        <w:rPr>
          <w:rFonts w:ascii="Arial" w:hAnsi="Arial" w:cs="Arial"/>
          <w:color w:val="333333"/>
          <w:lang w:val="es-BO"/>
        </w:rPr>
        <w:t>ac</w:t>
      </w:r>
      <w:r w:rsidRPr="007952E6">
        <w:rPr>
          <w:rFonts w:ascii="Arial" w:hAnsi="Arial" w:cs="Arial"/>
          <w:color w:val="1F1F1F"/>
          <w:lang w:val="es-BO"/>
        </w:rPr>
        <w:t>i</w:t>
      </w:r>
      <w:r w:rsidRPr="007952E6">
        <w:rPr>
          <w:rFonts w:ascii="Arial" w:hAnsi="Arial" w:cs="Arial"/>
          <w:color w:val="333333"/>
          <w:lang w:val="es-BO"/>
        </w:rPr>
        <w:t>ó</w:t>
      </w:r>
      <w:r w:rsidRPr="007952E6">
        <w:rPr>
          <w:rFonts w:ascii="Arial" w:hAnsi="Arial" w:cs="Arial"/>
          <w:color w:val="1F1F1F"/>
          <w:lang w:val="es-BO"/>
        </w:rPr>
        <w:t>n</w:t>
      </w:r>
      <w:r>
        <w:rPr>
          <w:rFonts w:ascii="Arial" w:hAnsi="Arial" w:cs="Arial"/>
          <w:color w:val="1F1F1F"/>
          <w:lang w:val="es-BO"/>
        </w:rPr>
        <w:t xml:space="preserve"> del formulario</w:t>
      </w:r>
      <w:r w:rsidRPr="007952E6">
        <w:rPr>
          <w:rFonts w:ascii="Arial" w:hAnsi="Arial" w:cs="Arial"/>
          <w:color w:val="333333"/>
          <w:w w:val="112"/>
          <w:lang w:val="es-BO"/>
        </w:rPr>
        <w:t>,</w:t>
      </w:r>
      <w:r>
        <w:rPr>
          <w:rFonts w:ascii="Arial" w:hAnsi="Arial" w:cs="Arial"/>
          <w:color w:val="333333"/>
          <w:w w:val="112"/>
          <w:lang w:val="es-BO"/>
        </w:rPr>
        <w:t xml:space="preserve"> la fecha </w:t>
      </w:r>
      <w:r w:rsidRPr="007952E6">
        <w:rPr>
          <w:rFonts w:ascii="Arial" w:hAnsi="Arial" w:cs="Arial"/>
          <w:color w:val="333333"/>
          <w:lang w:val="es-BO"/>
        </w:rPr>
        <w:t>e</w:t>
      </w:r>
      <w:r w:rsidRPr="007952E6">
        <w:rPr>
          <w:rFonts w:ascii="Arial" w:hAnsi="Arial" w:cs="Arial"/>
          <w:color w:val="1F1F1F"/>
          <w:lang w:val="es-BO"/>
        </w:rPr>
        <w:t>n qu</w:t>
      </w:r>
      <w:r w:rsidRPr="007952E6">
        <w:rPr>
          <w:rFonts w:ascii="Arial" w:hAnsi="Arial" w:cs="Arial"/>
          <w:color w:val="333333"/>
          <w:lang w:val="es-BO"/>
        </w:rPr>
        <w:t>e</w:t>
      </w:r>
      <w:r>
        <w:rPr>
          <w:rFonts w:ascii="Arial" w:hAnsi="Arial" w:cs="Arial"/>
          <w:color w:val="333333"/>
          <w:lang w:val="es-BO"/>
        </w:rPr>
        <w:t xml:space="preserve"> la </w:t>
      </w:r>
      <w:r w:rsidRPr="007952E6">
        <w:rPr>
          <w:rFonts w:ascii="Arial" w:hAnsi="Arial" w:cs="Arial"/>
          <w:color w:val="333333"/>
          <w:lang w:val="es-BO"/>
        </w:rPr>
        <w:t>o</w:t>
      </w:r>
      <w:r>
        <w:rPr>
          <w:rFonts w:ascii="Arial" w:hAnsi="Arial" w:cs="Arial"/>
          <w:color w:val="333333"/>
          <w:lang w:val="es-BO"/>
        </w:rPr>
        <w:t xml:space="preserve"> el trabajador, </w:t>
      </w:r>
      <w:r>
        <w:rPr>
          <w:rFonts w:ascii="Arial" w:hAnsi="Arial" w:cs="Arial"/>
          <w:color w:val="1D1D1D"/>
          <w:lang w:val="es-BO"/>
        </w:rPr>
        <w:t>personal eventual y consultor individual de línea</w:t>
      </w:r>
      <w:r w:rsidRPr="007952E6">
        <w:rPr>
          <w:rFonts w:ascii="Arial" w:hAnsi="Arial" w:cs="Arial"/>
          <w:color w:val="333333"/>
          <w:spacing w:val="51"/>
          <w:lang w:val="es-BO"/>
        </w:rPr>
        <w:t xml:space="preserve"> </w:t>
      </w:r>
      <w:r w:rsidRPr="007952E6">
        <w:rPr>
          <w:rFonts w:ascii="Arial" w:hAnsi="Arial" w:cs="Arial"/>
          <w:color w:val="333333"/>
          <w:lang w:val="es-BO"/>
        </w:rPr>
        <w:t>se</w:t>
      </w:r>
      <w:r w:rsidRPr="007952E6">
        <w:rPr>
          <w:rFonts w:ascii="Arial" w:hAnsi="Arial" w:cs="Arial"/>
          <w:color w:val="333333"/>
          <w:spacing w:val="27"/>
          <w:lang w:val="es-BO"/>
        </w:rPr>
        <w:t xml:space="preserve"> </w:t>
      </w:r>
      <w:r w:rsidRPr="007952E6">
        <w:rPr>
          <w:rFonts w:ascii="Arial" w:hAnsi="Arial" w:cs="Arial"/>
          <w:color w:val="1F1F1F"/>
          <w:w w:val="103"/>
          <w:lang w:val="es-BO"/>
        </w:rPr>
        <w:t>hi</w:t>
      </w:r>
      <w:r w:rsidRPr="007952E6">
        <w:rPr>
          <w:rFonts w:ascii="Arial" w:hAnsi="Arial" w:cs="Arial"/>
          <w:color w:val="333333"/>
          <w:w w:val="103"/>
          <w:lang w:val="es-BO"/>
        </w:rPr>
        <w:t>zo</w:t>
      </w:r>
      <w:r w:rsidRPr="007952E6">
        <w:rPr>
          <w:rFonts w:ascii="Arial" w:hAnsi="Arial" w:cs="Arial"/>
          <w:color w:val="333333"/>
          <w:spacing w:val="24"/>
          <w:w w:val="103"/>
          <w:lang w:val="es-BO"/>
        </w:rPr>
        <w:t xml:space="preserve"> </w:t>
      </w:r>
      <w:r w:rsidRPr="007952E6">
        <w:rPr>
          <w:rFonts w:ascii="Arial" w:hAnsi="Arial" w:cs="Arial"/>
          <w:color w:val="1F1F1F"/>
          <w:lang w:val="es-BO"/>
        </w:rPr>
        <w:t>p</w:t>
      </w:r>
      <w:r w:rsidRPr="007952E6">
        <w:rPr>
          <w:rFonts w:ascii="Arial" w:hAnsi="Arial" w:cs="Arial"/>
          <w:color w:val="333333"/>
          <w:lang w:val="es-BO"/>
        </w:rPr>
        <w:t>rese</w:t>
      </w:r>
      <w:r w:rsidRPr="007952E6">
        <w:rPr>
          <w:rFonts w:ascii="Arial" w:hAnsi="Arial" w:cs="Arial"/>
          <w:color w:val="1F1F1F"/>
          <w:lang w:val="es-BO"/>
        </w:rPr>
        <w:t>n</w:t>
      </w:r>
      <w:r w:rsidRPr="007952E6">
        <w:rPr>
          <w:rFonts w:ascii="Arial" w:hAnsi="Arial" w:cs="Arial"/>
          <w:color w:val="333333"/>
          <w:lang w:val="es-BO"/>
        </w:rPr>
        <w:t>te e</w:t>
      </w:r>
      <w:r w:rsidRPr="007952E6">
        <w:rPr>
          <w:rFonts w:ascii="Arial" w:hAnsi="Arial" w:cs="Arial"/>
          <w:color w:val="1F1F1F"/>
          <w:lang w:val="es-BO"/>
        </w:rPr>
        <w:t>n</w:t>
      </w:r>
      <w:r>
        <w:rPr>
          <w:rFonts w:ascii="Arial" w:hAnsi="Arial" w:cs="Arial"/>
          <w:color w:val="1F1F1F"/>
          <w:lang w:val="es-BO"/>
        </w:rPr>
        <w:t xml:space="preserve"> forma personal o </w:t>
      </w:r>
      <w:r w:rsidRPr="007952E6">
        <w:rPr>
          <w:rFonts w:ascii="Arial" w:hAnsi="Arial" w:cs="Arial"/>
          <w:color w:val="333333"/>
          <w:w w:val="96"/>
          <w:lang w:val="es-BO"/>
        </w:rPr>
        <w:t>m</w:t>
      </w:r>
      <w:r w:rsidRPr="007952E6">
        <w:rPr>
          <w:rFonts w:ascii="Arial" w:hAnsi="Arial" w:cs="Arial"/>
          <w:color w:val="333333"/>
          <w:w w:val="105"/>
          <w:lang w:val="es-BO"/>
        </w:rPr>
        <w:t>e</w:t>
      </w:r>
      <w:r w:rsidRPr="007952E6">
        <w:rPr>
          <w:rFonts w:ascii="Arial" w:hAnsi="Arial" w:cs="Arial"/>
          <w:color w:val="1F1F1F"/>
          <w:w w:val="106"/>
          <w:lang w:val="es-BO"/>
        </w:rPr>
        <w:t>d</w:t>
      </w:r>
      <w:r w:rsidRPr="007952E6">
        <w:rPr>
          <w:rFonts w:ascii="Arial" w:hAnsi="Arial" w:cs="Arial"/>
          <w:color w:val="1F1F1F"/>
          <w:w w:val="101"/>
          <w:lang w:val="es-BO"/>
        </w:rPr>
        <w:t>i</w:t>
      </w:r>
      <w:r w:rsidRPr="007952E6">
        <w:rPr>
          <w:rFonts w:ascii="Arial" w:hAnsi="Arial" w:cs="Arial"/>
          <w:color w:val="333333"/>
          <w:w w:val="106"/>
          <w:lang w:val="es-BO"/>
        </w:rPr>
        <w:t>an</w:t>
      </w:r>
      <w:r w:rsidRPr="007952E6">
        <w:rPr>
          <w:rFonts w:ascii="Arial" w:hAnsi="Arial" w:cs="Arial"/>
          <w:color w:val="1F1F1F"/>
          <w:w w:val="101"/>
          <w:lang w:val="es-BO"/>
        </w:rPr>
        <w:t>t</w:t>
      </w:r>
      <w:r w:rsidRPr="007952E6">
        <w:rPr>
          <w:rFonts w:ascii="Arial" w:hAnsi="Arial" w:cs="Arial"/>
          <w:color w:val="333333"/>
          <w:w w:val="105"/>
          <w:lang w:val="es-BO"/>
        </w:rPr>
        <w:t xml:space="preserve">e </w:t>
      </w:r>
      <w:r w:rsidRPr="007952E6">
        <w:rPr>
          <w:rFonts w:ascii="Arial" w:hAnsi="Arial" w:cs="Arial"/>
          <w:color w:val="333333"/>
          <w:lang w:val="es-BO"/>
        </w:rPr>
        <w:t>a</w:t>
      </w:r>
      <w:r w:rsidRPr="007952E6">
        <w:rPr>
          <w:rFonts w:ascii="Arial" w:hAnsi="Arial" w:cs="Arial"/>
          <w:color w:val="1F1F1F"/>
          <w:lang w:val="es-BO"/>
        </w:rPr>
        <w:t>p</w:t>
      </w:r>
      <w:r w:rsidRPr="007952E6">
        <w:rPr>
          <w:rFonts w:ascii="Arial" w:hAnsi="Arial" w:cs="Arial"/>
          <w:color w:val="333333"/>
          <w:lang w:val="es-BO"/>
        </w:rPr>
        <w:t>o</w:t>
      </w:r>
      <w:r w:rsidRPr="007952E6">
        <w:rPr>
          <w:rFonts w:ascii="Arial" w:hAnsi="Arial" w:cs="Arial"/>
          <w:color w:val="1F1F1F"/>
          <w:lang w:val="es-BO"/>
        </w:rPr>
        <w:t>d</w:t>
      </w:r>
      <w:r w:rsidRPr="007952E6">
        <w:rPr>
          <w:rFonts w:ascii="Arial" w:hAnsi="Arial" w:cs="Arial"/>
          <w:color w:val="333333"/>
          <w:lang w:val="es-BO"/>
        </w:rPr>
        <w:t>e</w:t>
      </w:r>
      <w:r w:rsidRPr="007952E6">
        <w:rPr>
          <w:rFonts w:ascii="Arial" w:hAnsi="Arial" w:cs="Arial"/>
          <w:color w:val="1F1F1F"/>
          <w:lang w:val="es-BO"/>
        </w:rPr>
        <w:t>r</w:t>
      </w:r>
      <w:r w:rsidRPr="007952E6">
        <w:rPr>
          <w:rFonts w:ascii="Arial" w:hAnsi="Arial" w:cs="Arial"/>
          <w:color w:val="333333"/>
          <w:lang w:val="es-BO"/>
        </w:rPr>
        <w:t>a</w:t>
      </w:r>
      <w:r w:rsidRPr="007952E6">
        <w:rPr>
          <w:rFonts w:ascii="Arial" w:hAnsi="Arial" w:cs="Arial"/>
          <w:color w:val="1F1F1F"/>
          <w:lang w:val="es-BO"/>
        </w:rPr>
        <w:t>d</w:t>
      </w:r>
      <w:r w:rsidRPr="007952E6">
        <w:rPr>
          <w:rFonts w:ascii="Arial" w:hAnsi="Arial" w:cs="Arial"/>
          <w:color w:val="333333"/>
          <w:lang w:val="es-BO"/>
        </w:rPr>
        <w:t>o</w:t>
      </w:r>
      <w:r w:rsidRPr="007952E6">
        <w:rPr>
          <w:rFonts w:ascii="Arial" w:hAnsi="Arial" w:cs="Arial"/>
          <w:color w:val="333333"/>
          <w:spacing w:val="45"/>
          <w:lang w:val="es-BO"/>
        </w:rPr>
        <w:t xml:space="preserve"> </w:t>
      </w:r>
      <w:r w:rsidRPr="007952E6">
        <w:rPr>
          <w:rFonts w:ascii="Arial" w:hAnsi="Arial" w:cs="Arial"/>
          <w:color w:val="333333"/>
          <w:lang w:val="es-BO"/>
        </w:rPr>
        <w:t>e</w:t>
      </w:r>
      <w:r w:rsidRPr="007952E6">
        <w:rPr>
          <w:rFonts w:ascii="Arial" w:hAnsi="Arial" w:cs="Arial"/>
          <w:color w:val="1F1F1F"/>
          <w:lang w:val="es-BO"/>
        </w:rPr>
        <w:t>n</w:t>
      </w:r>
      <w:r w:rsidRPr="007952E6">
        <w:rPr>
          <w:rFonts w:ascii="Arial" w:hAnsi="Arial" w:cs="Arial"/>
          <w:color w:val="1F1F1F"/>
          <w:spacing w:val="20"/>
          <w:lang w:val="es-BO"/>
        </w:rPr>
        <w:t xml:space="preserve"> </w:t>
      </w:r>
      <w:r w:rsidRPr="007952E6">
        <w:rPr>
          <w:rFonts w:ascii="Arial" w:hAnsi="Arial" w:cs="Arial"/>
          <w:color w:val="1F1F1F"/>
          <w:w w:val="56"/>
          <w:lang w:val="es-BO"/>
        </w:rPr>
        <w:t>l</w:t>
      </w:r>
      <w:r w:rsidRPr="007952E6">
        <w:rPr>
          <w:rFonts w:ascii="Arial" w:hAnsi="Arial" w:cs="Arial"/>
          <w:color w:val="333333"/>
          <w:w w:val="113"/>
          <w:lang w:val="es-BO"/>
        </w:rPr>
        <w:t>a</w:t>
      </w:r>
      <w:r w:rsidRPr="007952E6">
        <w:rPr>
          <w:rFonts w:ascii="Arial" w:hAnsi="Arial" w:cs="Arial"/>
          <w:color w:val="333333"/>
          <w:spacing w:val="15"/>
          <w:w w:val="113"/>
          <w:lang w:val="es-BO"/>
        </w:rPr>
        <w:t xml:space="preserve"> </w:t>
      </w:r>
      <w:r w:rsidRPr="007952E6">
        <w:rPr>
          <w:rFonts w:ascii="Arial" w:hAnsi="Arial" w:cs="Arial"/>
          <w:color w:val="333333"/>
          <w:lang w:val="es-BO"/>
        </w:rPr>
        <w:t>U</w:t>
      </w:r>
      <w:r w:rsidRPr="007952E6">
        <w:rPr>
          <w:rFonts w:ascii="Arial" w:hAnsi="Arial" w:cs="Arial"/>
          <w:color w:val="1F1F1F"/>
          <w:lang w:val="es-BO"/>
        </w:rPr>
        <w:t>nid</w:t>
      </w:r>
      <w:r w:rsidRPr="007952E6">
        <w:rPr>
          <w:rFonts w:ascii="Arial" w:hAnsi="Arial" w:cs="Arial"/>
          <w:color w:val="333333"/>
          <w:lang w:val="es-BO"/>
        </w:rPr>
        <w:t>a</w:t>
      </w:r>
      <w:r w:rsidRPr="007952E6">
        <w:rPr>
          <w:rFonts w:ascii="Arial" w:hAnsi="Arial" w:cs="Arial"/>
          <w:color w:val="1F1F1F"/>
          <w:lang w:val="es-BO"/>
        </w:rPr>
        <w:t>d</w:t>
      </w:r>
      <w:r w:rsidRPr="007952E6">
        <w:rPr>
          <w:rFonts w:ascii="Arial" w:hAnsi="Arial" w:cs="Arial"/>
          <w:color w:val="1F1F1F"/>
          <w:spacing w:val="33"/>
          <w:lang w:val="es-BO"/>
        </w:rPr>
        <w:t xml:space="preserve"> </w:t>
      </w:r>
      <w:r w:rsidRPr="007952E6">
        <w:rPr>
          <w:rFonts w:ascii="Arial" w:hAnsi="Arial" w:cs="Arial"/>
          <w:color w:val="1F1F1F"/>
          <w:lang w:val="es-BO"/>
        </w:rPr>
        <w:t>d</w:t>
      </w:r>
      <w:r w:rsidRPr="007952E6">
        <w:rPr>
          <w:rFonts w:ascii="Arial" w:hAnsi="Arial" w:cs="Arial"/>
          <w:color w:val="333333"/>
          <w:lang w:val="es-BO"/>
        </w:rPr>
        <w:t>e</w:t>
      </w:r>
      <w:r w:rsidRPr="007952E6">
        <w:rPr>
          <w:rFonts w:ascii="Arial" w:hAnsi="Arial" w:cs="Arial"/>
          <w:color w:val="333333"/>
          <w:spacing w:val="6"/>
          <w:lang w:val="es-BO"/>
        </w:rPr>
        <w:t xml:space="preserve"> </w:t>
      </w:r>
      <w:r w:rsidRPr="007952E6">
        <w:rPr>
          <w:rFonts w:ascii="Arial" w:hAnsi="Arial" w:cs="Arial"/>
          <w:color w:val="333333"/>
          <w:lang w:val="es-BO"/>
        </w:rPr>
        <w:t>D</w:t>
      </w:r>
      <w:r w:rsidRPr="007952E6">
        <w:rPr>
          <w:rFonts w:ascii="Arial" w:hAnsi="Arial" w:cs="Arial"/>
          <w:color w:val="1F1F1F"/>
          <w:lang w:val="es-BO"/>
        </w:rPr>
        <w:t>JB</w:t>
      </w:r>
      <w:r w:rsidRPr="007952E6">
        <w:rPr>
          <w:rFonts w:ascii="Arial" w:hAnsi="Arial" w:cs="Arial"/>
          <w:color w:val="333333"/>
          <w:lang w:val="es-BO"/>
        </w:rPr>
        <w:t>R</w:t>
      </w:r>
      <w:r w:rsidRPr="007952E6">
        <w:rPr>
          <w:rFonts w:ascii="Arial" w:hAnsi="Arial" w:cs="Arial"/>
          <w:color w:val="333333"/>
          <w:spacing w:val="33"/>
          <w:lang w:val="es-BO"/>
        </w:rPr>
        <w:t xml:space="preserve"> </w:t>
      </w:r>
      <w:r w:rsidRPr="007952E6">
        <w:rPr>
          <w:rFonts w:ascii="Arial" w:hAnsi="Arial" w:cs="Arial"/>
          <w:color w:val="1F1F1F"/>
          <w:lang w:val="es-BO"/>
        </w:rPr>
        <w:t>d</w:t>
      </w:r>
      <w:r w:rsidRPr="007952E6">
        <w:rPr>
          <w:rFonts w:ascii="Arial" w:hAnsi="Arial" w:cs="Arial"/>
          <w:color w:val="333333"/>
          <w:lang w:val="es-BO"/>
        </w:rPr>
        <w:t>e</w:t>
      </w:r>
      <w:r>
        <w:rPr>
          <w:rFonts w:ascii="Arial" w:hAnsi="Arial" w:cs="Arial"/>
          <w:color w:val="333333"/>
          <w:lang w:val="es-BO"/>
        </w:rPr>
        <w:t xml:space="preserve"> la CGE</w:t>
      </w:r>
      <w:r w:rsidRPr="007952E6">
        <w:rPr>
          <w:rFonts w:ascii="Arial" w:hAnsi="Arial" w:cs="Arial"/>
          <w:color w:val="333333"/>
          <w:spacing w:val="20"/>
          <w:lang w:val="es-BO"/>
        </w:rPr>
        <w:t xml:space="preserve"> </w:t>
      </w:r>
      <w:r w:rsidRPr="007952E6">
        <w:rPr>
          <w:rFonts w:ascii="Arial" w:hAnsi="Arial" w:cs="Arial"/>
          <w:color w:val="1F1F1F"/>
          <w:lang w:val="es-BO"/>
        </w:rPr>
        <w:t>p</w:t>
      </w:r>
      <w:r w:rsidRPr="007952E6">
        <w:rPr>
          <w:rFonts w:ascii="Arial" w:hAnsi="Arial" w:cs="Arial"/>
          <w:color w:val="333333"/>
          <w:lang w:val="es-BO"/>
        </w:rPr>
        <w:t>a</w:t>
      </w:r>
      <w:r w:rsidRPr="007952E6">
        <w:rPr>
          <w:rFonts w:ascii="Arial" w:hAnsi="Arial" w:cs="Arial"/>
          <w:color w:val="1F1F1F"/>
          <w:lang w:val="es-BO"/>
        </w:rPr>
        <w:t>r</w:t>
      </w:r>
      <w:r w:rsidRPr="007952E6">
        <w:rPr>
          <w:rFonts w:ascii="Arial" w:hAnsi="Arial" w:cs="Arial"/>
          <w:color w:val="333333"/>
          <w:lang w:val="es-BO"/>
        </w:rPr>
        <w:t>a</w:t>
      </w:r>
      <w:r w:rsidRPr="007952E6">
        <w:rPr>
          <w:rFonts w:ascii="Arial" w:hAnsi="Arial" w:cs="Arial"/>
          <w:color w:val="333333"/>
          <w:spacing w:val="35"/>
          <w:lang w:val="es-BO"/>
        </w:rPr>
        <w:t xml:space="preserve"> </w:t>
      </w:r>
      <w:r w:rsidRPr="007952E6">
        <w:rPr>
          <w:rFonts w:ascii="Arial" w:hAnsi="Arial" w:cs="Arial"/>
          <w:color w:val="333333"/>
          <w:lang w:val="es-BO"/>
        </w:rPr>
        <w:t>e</w:t>
      </w:r>
      <w:r w:rsidRPr="007952E6">
        <w:rPr>
          <w:rFonts w:ascii="Arial" w:hAnsi="Arial" w:cs="Arial"/>
          <w:color w:val="1F1F1F"/>
          <w:lang w:val="es-BO"/>
        </w:rPr>
        <w:t>n</w:t>
      </w:r>
      <w:r w:rsidRPr="007952E6">
        <w:rPr>
          <w:rFonts w:ascii="Arial" w:hAnsi="Arial" w:cs="Arial"/>
          <w:color w:val="333333"/>
          <w:lang w:val="es-BO"/>
        </w:rPr>
        <w:t>tregar</w:t>
      </w:r>
      <w:r>
        <w:rPr>
          <w:rFonts w:ascii="Arial" w:hAnsi="Arial" w:cs="Arial"/>
          <w:color w:val="333333"/>
          <w:lang w:val="es-BO"/>
        </w:rPr>
        <w:t xml:space="preserve"> el respectivo formulario</w:t>
      </w:r>
      <w:r w:rsidRPr="007952E6">
        <w:rPr>
          <w:rFonts w:ascii="Arial" w:hAnsi="Arial" w:cs="Arial"/>
          <w:color w:val="333333"/>
          <w:w w:val="87"/>
          <w:lang w:val="es-BO"/>
        </w:rPr>
        <w:t>.</w:t>
      </w:r>
      <w:r w:rsidRPr="007952E6">
        <w:rPr>
          <w:rFonts w:ascii="Arial" w:hAnsi="Arial" w:cs="Arial"/>
          <w:color w:val="333333"/>
          <w:lang w:val="es-BO"/>
        </w:rPr>
        <w:t xml:space="preserve"> La</w:t>
      </w:r>
      <w:r>
        <w:rPr>
          <w:rFonts w:ascii="Arial" w:hAnsi="Arial" w:cs="Arial"/>
          <w:color w:val="333333"/>
          <w:lang w:val="es-BO"/>
        </w:rPr>
        <w:t xml:space="preserve"> fecha </w:t>
      </w:r>
      <w:r w:rsidRPr="007952E6">
        <w:rPr>
          <w:rFonts w:ascii="Arial" w:hAnsi="Arial" w:cs="Arial"/>
          <w:color w:val="1F1F1F"/>
          <w:lang w:val="es-BO"/>
        </w:rPr>
        <w:t>d</w:t>
      </w:r>
      <w:r w:rsidRPr="007952E6">
        <w:rPr>
          <w:rFonts w:ascii="Arial" w:hAnsi="Arial" w:cs="Arial"/>
          <w:color w:val="333333"/>
          <w:lang w:val="es-BO"/>
        </w:rPr>
        <w:t>e</w:t>
      </w:r>
      <w:r w:rsidRPr="007952E6">
        <w:rPr>
          <w:rFonts w:ascii="Arial" w:hAnsi="Arial" w:cs="Arial"/>
          <w:color w:val="333333"/>
          <w:spacing w:val="12"/>
          <w:lang w:val="es-BO"/>
        </w:rPr>
        <w:t xml:space="preserve"> </w:t>
      </w:r>
      <w:r>
        <w:rPr>
          <w:rFonts w:ascii="Arial" w:hAnsi="Arial" w:cs="Arial"/>
          <w:color w:val="1F1F1F"/>
          <w:lang w:val="es-BO"/>
        </w:rPr>
        <w:t xml:space="preserve">recepción </w:t>
      </w:r>
      <w:r w:rsidRPr="007952E6">
        <w:rPr>
          <w:rFonts w:ascii="Arial" w:hAnsi="Arial" w:cs="Arial"/>
          <w:color w:val="333333"/>
          <w:lang w:val="es-BO"/>
        </w:rPr>
        <w:t>fig</w:t>
      </w:r>
      <w:r w:rsidRPr="007952E6">
        <w:rPr>
          <w:rFonts w:ascii="Arial" w:hAnsi="Arial" w:cs="Arial"/>
          <w:color w:val="1F1F1F"/>
          <w:lang w:val="es-BO"/>
        </w:rPr>
        <w:t>ur</w:t>
      </w:r>
      <w:r w:rsidRPr="007952E6">
        <w:rPr>
          <w:rFonts w:ascii="Arial" w:hAnsi="Arial" w:cs="Arial"/>
          <w:color w:val="333333"/>
          <w:lang w:val="es-BO"/>
        </w:rPr>
        <w:t>a</w:t>
      </w:r>
      <w:r w:rsidRPr="007952E6">
        <w:rPr>
          <w:rFonts w:ascii="Arial" w:hAnsi="Arial" w:cs="Arial"/>
          <w:color w:val="333333"/>
          <w:spacing w:val="25"/>
          <w:lang w:val="es-BO"/>
        </w:rPr>
        <w:t xml:space="preserve"> </w:t>
      </w:r>
      <w:r w:rsidRPr="007952E6">
        <w:rPr>
          <w:rFonts w:ascii="Arial" w:hAnsi="Arial" w:cs="Arial"/>
          <w:color w:val="333333"/>
          <w:lang w:val="es-BO"/>
        </w:rPr>
        <w:t>e</w:t>
      </w:r>
      <w:r w:rsidRPr="007952E6">
        <w:rPr>
          <w:rFonts w:ascii="Arial" w:hAnsi="Arial" w:cs="Arial"/>
          <w:color w:val="1F1F1F"/>
          <w:lang w:val="es-BO"/>
        </w:rPr>
        <w:t>n</w:t>
      </w:r>
      <w:r w:rsidRPr="007952E6">
        <w:rPr>
          <w:rFonts w:ascii="Arial" w:hAnsi="Arial" w:cs="Arial"/>
          <w:color w:val="1F1F1F"/>
          <w:spacing w:val="26"/>
          <w:lang w:val="es-BO"/>
        </w:rPr>
        <w:t xml:space="preserve"> </w:t>
      </w:r>
      <w:r w:rsidRPr="007952E6">
        <w:rPr>
          <w:rFonts w:ascii="Arial" w:hAnsi="Arial" w:cs="Arial"/>
          <w:color w:val="333333"/>
          <w:lang w:val="es-BO"/>
        </w:rPr>
        <w:t>e</w:t>
      </w:r>
      <w:r w:rsidRPr="007952E6">
        <w:rPr>
          <w:rFonts w:ascii="Arial" w:hAnsi="Arial" w:cs="Arial"/>
          <w:color w:val="1F1F1F"/>
          <w:lang w:val="es-BO"/>
        </w:rPr>
        <w:t>l</w:t>
      </w:r>
      <w:r w:rsidRPr="007952E6">
        <w:rPr>
          <w:rFonts w:ascii="Arial" w:hAnsi="Arial" w:cs="Arial"/>
          <w:color w:val="1F1F1F"/>
          <w:spacing w:val="13"/>
          <w:lang w:val="es-BO"/>
        </w:rPr>
        <w:t xml:space="preserve"> </w:t>
      </w:r>
      <w:r w:rsidRPr="007952E6">
        <w:rPr>
          <w:rFonts w:ascii="Arial" w:hAnsi="Arial" w:cs="Arial"/>
          <w:color w:val="333333"/>
          <w:lang w:val="es-BO"/>
        </w:rPr>
        <w:t>Ce</w:t>
      </w:r>
      <w:r w:rsidRPr="007952E6">
        <w:rPr>
          <w:rFonts w:ascii="Arial" w:hAnsi="Arial" w:cs="Arial"/>
          <w:color w:val="1F1F1F"/>
          <w:lang w:val="es-BO"/>
        </w:rPr>
        <w:t>rt</w:t>
      </w:r>
      <w:r w:rsidRPr="007952E6">
        <w:rPr>
          <w:rFonts w:ascii="Arial" w:hAnsi="Arial" w:cs="Arial"/>
          <w:color w:val="333333"/>
          <w:lang w:val="es-BO"/>
        </w:rPr>
        <w:t>i</w:t>
      </w:r>
      <w:r w:rsidRPr="007952E6">
        <w:rPr>
          <w:rFonts w:ascii="Arial" w:hAnsi="Arial" w:cs="Arial"/>
          <w:color w:val="1F1F1F"/>
          <w:lang w:val="es-BO"/>
        </w:rPr>
        <w:t>fi</w:t>
      </w:r>
      <w:r w:rsidRPr="007952E6">
        <w:rPr>
          <w:rFonts w:ascii="Arial" w:hAnsi="Arial" w:cs="Arial"/>
          <w:color w:val="333333"/>
          <w:lang w:val="es-BO"/>
        </w:rPr>
        <w:t>ca</w:t>
      </w:r>
      <w:r w:rsidRPr="007952E6">
        <w:rPr>
          <w:rFonts w:ascii="Arial" w:hAnsi="Arial" w:cs="Arial"/>
          <w:color w:val="1F1F1F"/>
          <w:lang w:val="es-BO"/>
        </w:rPr>
        <w:t>d</w:t>
      </w:r>
      <w:r w:rsidRPr="007952E6">
        <w:rPr>
          <w:rFonts w:ascii="Arial" w:hAnsi="Arial" w:cs="Arial"/>
          <w:color w:val="333333"/>
          <w:lang w:val="es-BO"/>
        </w:rPr>
        <w:t xml:space="preserve">o </w:t>
      </w:r>
      <w:r w:rsidRPr="007952E6">
        <w:rPr>
          <w:rFonts w:ascii="Arial" w:hAnsi="Arial" w:cs="Arial"/>
          <w:color w:val="1F1F1F"/>
          <w:lang w:val="es-BO"/>
        </w:rPr>
        <w:t>r</w:t>
      </w:r>
      <w:r w:rsidRPr="007952E6">
        <w:rPr>
          <w:rFonts w:ascii="Arial" w:hAnsi="Arial" w:cs="Arial"/>
          <w:color w:val="333333"/>
          <w:lang w:val="es-BO"/>
        </w:rPr>
        <w:t>efren</w:t>
      </w:r>
      <w:r w:rsidRPr="007952E6">
        <w:rPr>
          <w:rFonts w:ascii="Arial" w:hAnsi="Arial" w:cs="Arial"/>
          <w:color w:val="1F1F1F"/>
          <w:lang w:val="es-BO"/>
        </w:rPr>
        <w:t>d</w:t>
      </w:r>
      <w:r w:rsidRPr="007952E6">
        <w:rPr>
          <w:rFonts w:ascii="Arial" w:hAnsi="Arial" w:cs="Arial"/>
          <w:color w:val="333333"/>
          <w:lang w:val="es-BO"/>
        </w:rPr>
        <w:t>ado</w:t>
      </w:r>
      <w:r w:rsidRPr="007952E6">
        <w:rPr>
          <w:rFonts w:ascii="Arial" w:hAnsi="Arial" w:cs="Arial"/>
          <w:color w:val="333333"/>
          <w:spacing w:val="51"/>
          <w:lang w:val="es-BO"/>
        </w:rPr>
        <w:t xml:space="preserve"> </w:t>
      </w:r>
      <w:r w:rsidRPr="007952E6">
        <w:rPr>
          <w:rFonts w:ascii="Arial" w:hAnsi="Arial" w:cs="Arial"/>
          <w:color w:val="333333"/>
          <w:w w:val="103"/>
          <w:lang w:val="es-BO"/>
        </w:rPr>
        <w:t>po</w:t>
      </w:r>
      <w:r w:rsidRPr="007952E6">
        <w:rPr>
          <w:rFonts w:ascii="Arial" w:hAnsi="Arial" w:cs="Arial"/>
          <w:color w:val="1F1F1F"/>
          <w:w w:val="103"/>
          <w:lang w:val="es-BO"/>
        </w:rPr>
        <w:t>r</w:t>
      </w:r>
      <w:r>
        <w:rPr>
          <w:rFonts w:ascii="Arial" w:hAnsi="Arial" w:cs="Arial"/>
          <w:color w:val="1F1F1F"/>
          <w:w w:val="103"/>
          <w:lang w:val="es-BO"/>
        </w:rPr>
        <w:t xml:space="preserve"> la </w:t>
      </w:r>
      <w:r>
        <w:rPr>
          <w:rFonts w:ascii="Arial" w:hAnsi="Arial" w:cs="Arial"/>
          <w:color w:val="333333"/>
          <w:lang w:val="es-BO"/>
        </w:rPr>
        <w:t>CGE</w:t>
      </w:r>
      <w:r w:rsidRPr="007952E6">
        <w:rPr>
          <w:rFonts w:ascii="Arial" w:hAnsi="Arial" w:cs="Arial"/>
          <w:color w:val="333333"/>
          <w:lang w:val="es-BO"/>
        </w:rPr>
        <w:t>, po</w:t>
      </w:r>
      <w:r w:rsidRPr="007952E6">
        <w:rPr>
          <w:rFonts w:ascii="Arial" w:hAnsi="Arial" w:cs="Arial"/>
          <w:color w:val="1F1F1F"/>
          <w:lang w:val="es-BO"/>
        </w:rPr>
        <w:t>r</w:t>
      </w:r>
      <w:r>
        <w:rPr>
          <w:rFonts w:ascii="Arial" w:hAnsi="Arial" w:cs="Arial"/>
          <w:color w:val="1F1F1F"/>
          <w:lang w:val="es-BO"/>
        </w:rPr>
        <w:t xml:space="preserve"> lo</w:t>
      </w:r>
      <w:r w:rsidRPr="007952E6">
        <w:rPr>
          <w:rFonts w:ascii="Arial" w:hAnsi="Arial" w:cs="Arial"/>
          <w:color w:val="333333"/>
          <w:spacing w:val="-7"/>
          <w:lang w:val="es-BO"/>
        </w:rPr>
        <w:t xml:space="preserve"> </w:t>
      </w:r>
      <w:r w:rsidRPr="007952E6">
        <w:rPr>
          <w:rFonts w:ascii="Arial" w:hAnsi="Arial" w:cs="Arial"/>
          <w:color w:val="333333"/>
          <w:lang w:val="es-BO"/>
        </w:rPr>
        <w:t>q</w:t>
      </w:r>
      <w:r w:rsidRPr="007952E6">
        <w:rPr>
          <w:rFonts w:ascii="Arial" w:hAnsi="Arial" w:cs="Arial"/>
          <w:color w:val="1F1F1F"/>
          <w:lang w:val="es-BO"/>
        </w:rPr>
        <w:t>u</w:t>
      </w:r>
      <w:r w:rsidRPr="007952E6">
        <w:rPr>
          <w:rFonts w:ascii="Arial" w:hAnsi="Arial" w:cs="Arial"/>
          <w:color w:val="333333"/>
          <w:lang w:val="es-BO"/>
        </w:rPr>
        <w:t xml:space="preserve">e </w:t>
      </w:r>
      <w:r w:rsidRPr="007952E6">
        <w:rPr>
          <w:rFonts w:ascii="Arial" w:hAnsi="Arial" w:cs="Arial"/>
          <w:color w:val="1F1F1F"/>
          <w:lang w:val="es-BO"/>
        </w:rPr>
        <w:t>n</w:t>
      </w:r>
      <w:r w:rsidRPr="007952E6">
        <w:rPr>
          <w:rFonts w:ascii="Arial" w:hAnsi="Arial" w:cs="Arial"/>
          <w:color w:val="333333"/>
          <w:lang w:val="es-BO"/>
        </w:rPr>
        <w:t>o</w:t>
      </w:r>
      <w:r w:rsidRPr="007952E6">
        <w:rPr>
          <w:rFonts w:ascii="Arial" w:hAnsi="Arial" w:cs="Arial"/>
          <w:color w:val="333333"/>
          <w:spacing w:val="49"/>
          <w:lang w:val="es-BO"/>
        </w:rPr>
        <w:t xml:space="preserve"> </w:t>
      </w:r>
      <w:r w:rsidRPr="007952E6">
        <w:rPr>
          <w:rFonts w:ascii="Arial" w:hAnsi="Arial" w:cs="Arial"/>
          <w:color w:val="333333"/>
          <w:lang w:val="es-BO"/>
        </w:rPr>
        <w:t>se</w:t>
      </w:r>
      <w:r w:rsidRPr="007952E6">
        <w:rPr>
          <w:rFonts w:ascii="Arial" w:hAnsi="Arial" w:cs="Arial"/>
          <w:color w:val="333333"/>
          <w:spacing w:val="45"/>
          <w:lang w:val="es-BO"/>
        </w:rPr>
        <w:t xml:space="preserve"> </w:t>
      </w:r>
      <w:r w:rsidRPr="007952E6">
        <w:rPr>
          <w:rFonts w:ascii="Arial" w:hAnsi="Arial" w:cs="Arial"/>
          <w:color w:val="333333"/>
          <w:lang w:val="es-BO"/>
        </w:rPr>
        <w:t>co</w:t>
      </w:r>
      <w:r w:rsidRPr="007952E6">
        <w:rPr>
          <w:rFonts w:ascii="Arial" w:hAnsi="Arial" w:cs="Arial"/>
          <w:color w:val="1F1F1F"/>
          <w:lang w:val="es-BO"/>
        </w:rPr>
        <w:t>n</w:t>
      </w:r>
      <w:r w:rsidRPr="007952E6">
        <w:rPr>
          <w:rFonts w:ascii="Arial" w:hAnsi="Arial" w:cs="Arial"/>
          <w:color w:val="333333"/>
          <w:lang w:val="es-BO"/>
        </w:rPr>
        <w:t>s</w:t>
      </w:r>
      <w:r w:rsidRPr="007952E6">
        <w:rPr>
          <w:rFonts w:ascii="Arial" w:hAnsi="Arial" w:cs="Arial"/>
          <w:color w:val="1F1F1F"/>
          <w:lang w:val="es-BO"/>
        </w:rPr>
        <w:t>id</w:t>
      </w:r>
      <w:r w:rsidRPr="007952E6">
        <w:rPr>
          <w:rFonts w:ascii="Arial" w:hAnsi="Arial" w:cs="Arial"/>
          <w:color w:val="333333"/>
          <w:lang w:val="es-BO"/>
        </w:rPr>
        <w:t>era</w:t>
      </w:r>
      <w:r w:rsidRPr="007952E6">
        <w:rPr>
          <w:rFonts w:ascii="Arial" w:hAnsi="Arial" w:cs="Arial"/>
          <w:color w:val="1F1F1F"/>
          <w:lang w:val="es-BO"/>
        </w:rPr>
        <w:t>r</w:t>
      </w:r>
      <w:r w:rsidRPr="007952E6">
        <w:rPr>
          <w:rFonts w:ascii="Arial" w:hAnsi="Arial" w:cs="Arial"/>
          <w:color w:val="333333"/>
          <w:lang w:val="es-BO"/>
        </w:rPr>
        <w:t>á</w:t>
      </w:r>
      <w:r>
        <w:rPr>
          <w:rFonts w:ascii="Arial" w:hAnsi="Arial" w:cs="Arial"/>
          <w:color w:val="333333"/>
          <w:lang w:val="es-BO"/>
        </w:rPr>
        <w:t xml:space="preserve"> como </w:t>
      </w:r>
      <w:r w:rsidRPr="007952E6">
        <w:rPr>
          <w:rFonts w:ascii="Arial" w:hAnsi="Arial" w:cs="Arial"/>
          <w:color w:val="333333"/>
          <w:spacing w:val="12"/>
          <w:lang w:val="es-BO"/>
        </w:rPr>
        <w:t>válida</w:t>
      </w:r>
      <w:r>
        <w:rPr>
          <w:rFonts w:ascii="Arial" w:hAnsi="Arial" w:cs="Arial"/>
          <w:color w:val="333333"/>
          <w:spacing w:val="12"/>
          <w:lang w:val="es-BO"/>
        </w:rPr>
        <w:t xml:space="preserve"> la fecha</w:t>
      </w:r>
      <w:r w:rsidRPr="007952E6">
        <w:rPr>
          <w:rFonts w:ascii="Arial" w:hAnsi="Arial" w:cs="Arial"/>
          <w:color w:val="333333"/>
          <w:spacing w:val="-7"/>
          <w:lang w:val="es-BO"/>
        </w:rPr>
        <w:t xml:space="preserve"> </w:t>
      </w:r>
      <w:r w:rsidRPr="007952E6">
        <w:rPr>
          <w:rFonts w:ascii="Arial" w:hAnsi="Arial" w:cs="Arial"/>
          <w:color w:val="333333"/>
          <w:lang w:val="es-BO"/>
        </w:rPr>
        <w:t>q</w:t>
      </w:r>
      <w:r w:rsidRPr="007952E6">
        <w:rPr>
          <w:rFonts w:ascii="Arial" w:hAnsi="Arial" w:cs="Arial"/>
          <w:color w:val="1F1F1F"/>
          <w:lang w:val="es-BO"/>
        </w:rPr>
        <w:t>u</w:t>
      </w:r>
      <w:r w:rsidRPr="007952E6">
        <w:rPr>
          <w:rFonts w:ascii="Arial" w:hAnsi="Arial" w:cs="Arial"/>
          <w:color w:val="333333"/>
          <w:lang w:val="es-BO"/>
        </w:rPr>
        <w:t>e</w:t>
      </w:r>
      <w:r w:rsidRPr="007952E6">
        <w:rPr>
          <w:rFonts w:ascii="Arial" w:hAnsi="Arial" w:cs="Arial"/>
          <w:color w:val="333333"/>
          <w:spacing w:val="56"/>
          <w:lang w:val="es-BO"/>
        </w:rPr>
        <w:t xml:space="preserve"> </w:t>
      </w:r>
      <w:r w:rsidRPr="007952E6">
        <w:rPr>
          <w:rFonts w:ascii="Arial" w:hAnsi="Arial" w:cs="Arial"/>
          <w:color w:val="333333"/>
          <w:lang w:val="es-BO"/>
        </w:rPr>
        <w:t>fig</w:t>
      </w:r>
      <w:r w:rsidRPr="007952E6">
        <w:rPr>
          <w:rFonts w:ascii="Arial" w:hAnsi="Arial" w:cs="Arial"/>
          <w:color w:val="1F1F1F"/>
          <w:lang w:val="es-BO"/>
        </w:rPr>
        <w:t>ur</w:t>
      </w:r>
      <w:r w:rsidRPr="007952E6">
        <w:rPr>
          <w:rFonts w:ascii="Arial" w:hAnsi="Arial" w:cs="Arial"/>
          <w:color w:val="333333"/>
          <w:lang w:val="es-BO"/>
        </w:rPr>
        <w:t>a e</w:t>
      </w:r>
      <w:r w:rsidRPr="007952E6">
        <w:rPr>
          <w:rFonts w:ascii="Arial" w:hAnsi="Arial" w:cs="Arial"/>
          <w:color w:val="1F1F1F"/>
          <w:lang w:val="es-BO"/>
        </w:rPr>
        <w:t>n</w:t>
      </w:r>
      <w:r w:rsidRPr="007952E6">
        <w:rPr>
          <w:rFonts w:ascii="Arial" w:hAnsi="Arial" w:cs="Arial"/>
          <w:color w:val="1F1F1F"/>
          <w:spacing w:val="55"/>
          <w:lang w:val="es-BO"/>
        </w:rPr>
        <w:t xml:space="preserve"> </w:t>
      </w:r>
      <w:r w:rsidRPr="007952E6">
        <w:rPr>
          <w:rFonts w:ascii="Arial" w:hAnsi="Arial" w:cs="Arial"/>
          <w:color w:val="333333"/>
          <w:lang w:val="es-BO"/>
        </w:rPr>
        <w:t>e</w:t>
      </w:r>
      <w:r w:rsidRPr="007952E6">
        <w:rPr>
          <w:rFonts w:ascii="Arial" w:hAnsi="Arial" w:cs="Arial"/>
          <w:color w:val="0D0D0D"/>
          <w:lang w:val="es-BO"/>
        </w:rPr>
        <w:t>l</w:t>
      </w:r>
      <w:r w:rsidRPr="007952E6">
        <w:rPr>
          <w:rFonts w:ascii="Arial" w:hAnsi="Arial" w:cs="Arial"/>
          <w:color w:val="0D0D0D"/>
          <w:spacing w:val="42"/>
          <w:lang w:val="es-BO"/>
        </w:rPr>
        <w:t xml:space="preserve"> </w:t>
      </w:r>
      <w:r w:rsidRPr="007952E6">
        <w:rPr>
          <w:rFonts w:ascii="Arial" w:hAnsi="Arial" w:cs="Arial"/>
          <w:color w:val="333333"/>
          <w:lang w:val="es-BO"/>
        </w:rPr>
        <w:t>pie</w:t>
      </w:r>
      <w:r>
        <w:rPr>
          <w:rFonts w:ascii="Arial" w:hAnsi="Arial" w:cs="Arial"/>
          <w:color w:val="333333"/>
          <w:lang w:val="es-BO"/>
        </w:rPr>
        <w:t xml:space="preserve"> de</w:t>
      </w:r>
      <w:r w:rsidRPr="007952E6">
        <w:rPr>
          <w:rFonts w:ascii="Arial" w:hAnsi="Arial" w:cs="Arial"/>
          <w:color w:val="333333"/>
          <w:w w:val="113"/>
          <w:lang w:val="es-BO"/>
        </w:rPr>
        <w:t xml:space="preserve"> </w:t>
      </w:r>
      <w:r w:rsidRPr="007952E6">
        <w:rPr>
          <w:rFonts w:ascii="Arial" w:hAnsi="Arial" w:cs="Arial"/>
          <w:color w:val="1F1F1F"/>
          <w:lang w:val="es-BO"/>
        </w:rPr>
        <w:t>p</w:t>
      </w:r>
      <w:r w:rsidRPr="007952E6">
        <w:rPr>
          <w:rFonts w:ascii="Arial" w:hAnsi="Arial" w:cs="Arial"/>
          <w:color w:val="333333"/>
          <w:lang w:val="es-BO"/>
        </w:rPr>
        <w:t>ág</w:t>
      </w:r>
      <w:r w:rsidRPr="007952E6">
        <w:rPr>
          <w:rFonts w:ascii="Arial" w:hAnsi="Arial" w:cs="Arial"/>
          <w:color w:val="1F1F1F"/>
          <w:lang w:val="es-BO"/>
        </w:rPr>
        <w:t>i</w:t>
      </w:r>
      <w:r w:rsidRPr="007952E6">
        <w:rPr>
          <w:rFonts w:ascii="Arial" w:hAnsi="Arial" w:cs="Arial"/>
          <w:color w:val="333333"/>
          <w:lang w:val="es-BO"/>
        </w:rPr>
        <w:t>na</w:t>
      </w:r>
      <w:r>
        <w:rPr>
          <w:rFonts w:ascii="Arial" w:hAnsi="Arial" w:cs="Arial"/>
          <w:color w:val="333333"/>
          <w:lang w:val="es-BO"/>
        </w:rPr>
        <w:t xml:space="preserve"> del formulario </w:t>
      </w:r>
      <w:r w:rsidRPr="007952E6">
        <w:rPr>
          <w:rFonts w:ascii="Arial" w:hAnsi="Arial" w:cs="Arial"/>
          <w:color w:val="1F1F1F"/>
          <w:lang w:val="es-BO"/>
        </w:rPr>
        <w:t>d</w:t>
      </w:r>
      <w:r w:rsidRPr="007952E6">
        <w:rPr>
          <w:rFonts w:ascii="Arial" w:hAnsi="Arial" w:cs="Arial"/>
          <w:color w:val="333333"/>
          <w:lang w:val="es-BO"/>
        </w:rPr>
        <w:t>e</w:t>
      </w:r>
      <w:r w:rsidRPr="007952E6">
        <w:rPr>
          <w:rFonts w:ascii="Arial" w:hAnsi="Arial" w:cs="Arial"/>
          <w:color w:val="333333"/>
          <w:spacing w:val="20"/>
          <w:lang w:val="es-BO"/>
        </w:rPr>
        <w:t xml:space="preserve"> </w:t>
      </w:r>
      <w:r w:rsidRPr="007952E6">
        <w:rPr>
          <w:rFonts w:ascii="Arial" w:hAnsi="Arial" w:cs="Arial"/>
          <w:color w:val="1F1F1F"/>
          <w:lang w:val="es-BO"/>
        </w:rPr>
        <w:t>DJ</w:t>
      </w:r>
      <w:r w:rsidRPr="007952E6">
        <w:rPr>
          <w:rFonts w:ascii="Arial" w:hAnsi="Arial" w:cs="Arial"/>
          <w:color w:val="333333"/>
          <w:lang w:val="es-BO"/>
        </w:rPr>
        <w:t>B</w:t>
      </w:r>
      <w:r w:rsidRPr="007952E6">
        <w:rPr>
          <w:rFonts w:ascii="Arial" w:hAnsi="Arial" w:cs="Arial"/>
          <w:color w:val="1F1F1F"/>
          <w:lang w:val="es-BO"/>
        </w:rPr>
        <w:t>R</w:t>
      </w:r>
      <w:r w:rsidRPr="007952E6">
        <w:rPr>
          <w:rFonts w:ascii="Arial" w:hAnsi="Arial" w:cs="Arial"/>
          <w:color w:val="333333"/>
          <w:lang w:val="es-BO"/>
        </w:rPr>
        <w:t>,</w:t>
      </w:r>
      <w:r>
        <w:rPr>
          <w:rFonts w:ascii="Arial" w:hAnsi="Arial" w:cs="Arial"/>
          <w:color w:val="333333"/>
          <w:lang w:val="es-BO"/>
        </w:rPr>
        <w:t xml:space="preserve"> ni la fecha </w:t>
      </w:r>
      <w:r w:rsidRPr="007952E6">
        <w:rPr>
          <w:rFonts w:ascii="Arial" w:hAnsi="Arial" w:cs="Arial"/>
          <w:color w:val="333333"/>
          <w:lang w:val="es-BO"/>
        </w:rPr>
        <w:t>e</w:t>
      </w:r>
      <w:r w:rsidRPr="007952E6">
        <w:rPr>
          <w:rFonts w:ascii="Arial" w:hAnsi="Arial" w:cs="Arial"/>
          <w:color w:val="1F1F1F"/>
          <w:lang w:val="es-BO"/>
        </w:rPr>
        <w:t>n</w:t>
      </w:r>
      <w:r>
        <w:rPr>
          <w:rFonts w:ascii="Arial" w:hAnsi="Arial" w:cs="Arial"/>
          <w:color w:val="1F1F1F"/>
          <w:lang w:val="es-BO"/>
        </w:rPr>
        <w:t xml:space="preserve"> la </w:t>
      </w:r>
      <w:r w:rsidRPr="007952E6">
        <w:rPr>
          <w:rFonts w:ascii="Arial" w:hAnsi="Arial" w:cs="Arial"/>
          <w:color w:val="1F1F1F"/>
          <w:lang w:val="es-BO"/>
        </w:rPr>
        <w:t>qu</w:t>
      </w:r>
      <w:r w:rsidRPr="007952E6">
        <w:rPr>
          <w:rFonts w:ascii="Arial" w:hAnsi="Arial" w:cs="Arial"/>
          <w:color w:val="333333"/>
          <w:lang w:val="es-BO"/>
        </w:rPr>
        <w:t>e</w:t>
      </w:r>
      <w:r w:rsidRPr="007952E6">
        <w:rPr>
          <w:rFonts w:ascii="Arial" w:hAnsi="Arial" w:cs="Arial"/>
          <w:color w:val="333333"/>
          <w:spacing w:val="26"/>
          <w:lang w:val="es-BO"/>
        </w:rPr>
        <w:t xml:space="preserve"> </w:t>
      </w:r>
      <w:r w:rsidRPr="007952E6">
        <w:rPr>
          <w:rFonts w:ascii="Arial" w:hAnsi="Arial" w:cs="Arial"/>
          <w:color w:val="333333"/>
          <w:lang w:val="es-BO"/>
        </w:rPr>
        <w:t>se</w:t>
      </w:r>
      <w:r w:rsidRPr="007952E6">
        <w:rPr>
          <w:rFonts w:ascii="Arial" w:hAnsi="Arial" w:cs="Arial"/>
          <w:color w:val="333333"/>
          <w:spacing w:val="16"/>
          <w:lang w:val="es-BO"/>
        </w:rPr>
        <w:t xml:space="preserve"> </w:t>
      </w:r>
      <w:r w:rsidRPr="007952E6">
        <w:rPr>
          <w:rFonts w:ascii="Arial" w:hAnsi="Arial" w:cs="Arial"/>
          <w:color w:val="1F1F1F"/>
          <w:lang w:val="es-BO"/>
        </w:rPr>
        <w:t>h</w:t>
      </w:r>
      <w:r w:rsidRPr="007952E6">
        <w:rPr>
          <w:rFonts w:ascii="Arial" w:hAnsi="Arial" w:cs="Arial"/>
          <w:color w:val="333333"/>
          <w:lang w:val="es-BO"/>
        </w:rPr>
        <w:t>a</w:t>
      </w:r>
      <w:r>
        <w:rPr>
          <w:rFonts w:ascii="Arial" w:hAnsi="Arial" w:cs="Arial"/>
          <w:color w:val="333333"/>
          <w:lang w:val="es-BO"/>
        </w:rPr>
        <w:t xml:space="preserve"> ll</w:t>
      </w:r>
      <w:r w:rsidRPr="007952E6">
        <w:rPr>
          <w:rFonts w:ascii="Arial" w:hAnsi="Arial" w:cs="Arial"/>
          <w:color w:val="333333"/>
          <w:w w:val="105"/>
          <w:lang w:val="es-BO"/>
        </w:rPr>
        <w:t>e</w:t>
      </w:r>
      <w:r w:rsidRPr="007952E6">
        <w:rPr>
          <w:rFonts w:ascii="Arial" w:hAnsi="Arial" w:cs="Arial"/>
          <w:color w:val="1F1F1F"/>
          <w:w w:val="112"/>
          <w:lang w:val="es-BO"/>
        </w:rPr>
        <w:t>n</w:t>
      </w:r>
      <w:r w:rsidRPr="007952E6">
        <w:rPr>
          <w:rFonts w:ascii="Arial" w:hAnsi="Arial" w:cs="Arial"/>
          <w:color w:val="333333"/>
          <w:w w:val="105"/>
          <w:lang w:val="es-BO"/>
        </w:rPr>
        <w:t>a</w:t>
      </w:r>
      <w:r w:rsidRPr="007952E6">
        <w:rPr>
          <w:rFonts w:ascii="Arial" w:hAnsi="Arial" w:cs="Arial"/>
          <w:color w:val="1F1F1F"/>
          <w:lang w:val="es-BO"/>
        </w:rPr>
        <w:t>d</w:t>
      </w:r>
      <w:r w:rsidRPr="007952E6">
        <w:rPr>
          <w:rFonts w:ascii="Arial" w:hAnsi="Arial" w:cs="Arial"/>
          <w:color w:val="333333"/>
          <w:lang w:val="es-BO"/>
        </w:rPr>
        <w:t>o</w:t>
      </w:r>
      <w:r>
        <w:rPr>
          <w:rFonts w:ascii="Arial" w:hAnsi="Arial" w:cs="Arial"/>
          <w:color w:val="333333"/>
          <w:lang w:val="es-BO"/>
        </w:rPr>
        <w:t xml:space="preserve"> el formulario desde la </w:t>
      </w:r>
      <w:r w:rsidRPr="007952E6">
        <w:rPr>
          <w:rFonts w:ascii="Arial" w:hAnsi="Arial" w:cs="Arial"/>
          <w:color w:val="1F1F1F"/>
          <w:w w:val="93"/>
          <w:lang w:val="es-BO"/>
        </w:rPr>
        <w:t>p</w:t>
      </w:r>
      <w:r w:rsidRPr="007952E6">
        <w:rPr>
          <w:rFonts w:ascii="Arial" w:hAnsi="Arial" w:cs="Arial"/>
          <w:color w:val="333333"/>
          <w:w w:val="105"/>
          <w:lang w:val="es-BO"/>
        </w:rPr>
        <w:t>á</w:t>
      </w:r>
      <w:r w:rsidRPr="007952E6">
        <w:rPr>
          <w:rFonts w:ascii="Arial" w:hAnsi="Arial" w:cs="Arial"/>
          <w:color w:val="333333"/>
          <w:w w:val="106"/>
          <w:lang w:val="es-BO"/>
        </w:rPr>
        <w:t>g</w:t>
      </w:r>
      <w:r w:rsidRPr="007952E6">
        <w:rPr>
          <w:rFonts w:ascii="Arial" w:hAnsi="Arial" w:cs="Arial"/>
          <w:color w:val="333333"/>
          <w:w w:val="79"/>
          <w:lang w:val="es-BO"/>
        </w:rPr>
        <w:t>i</w:t>
      </w:r>
      <w:r w:rsidRPr="007952E6">
        <w:rPr>
          <w:rFonts w:ascii="Arial" w:hAnsi="Arial" w:cs="Arial"/>
          <w:color w:val="1F1F1F"/>
          <w:w w:val="112"/>
          <w:lang w:val="es-BO"/>
        </w:rPr>
        <w:t>n</w:t>
      </w:r>
      <w:r w:rsidRPr="007952E6">
        <w:rPr>
          <w:rFonts w:ascii="Arial" w:hAnsi="Arial" w:cs="Arial"/>
          <w:color w:val="333333"/>
          <w:w w:val="113"/>
          <w:lang w:val="es-BO"/>
        </w:rPr>
        <w:t>a</w:t>
      </w:r>
      <w:r w:rsidRPr="007952E6">
        <w:rPr>
          <w:rFonts w:ascii="Arial" w:hAnsi="Arial" w:cs="Arial"/>
          <w:color w:val="333333"/>
          <w:spacing w:val="15"/>
          <w:lang w:val="es-BO"/>
        </w:rPr>
        <w:t xml:space="preserve"> </w:t>
      </w:r>
      <w:r w:rsidRPr="007952E6">
        <w:rPr>
          <w:rFonts w:ascii="Arial" w:hAnsi="Arial" w:cs="Arial"/>
          <w:color w:val="1F1F1F"/>
          <w:lang w:val="es-BO"/>
        </w:rPr>
        <w:t>W</w:t>
      </w:r>
      <w:r w:rsidRPr="007952E6">
        <w:rPr>
          <w:rFonts w:ascii="Arial" w:hAnsi="Arial" w:cs="Arial"/>
          <w:color w:val="333333"/>
          <w:lang w:val="es-BO"/>
        </w:rPr>
        <w:t>e</w:t>
      </w:r>
      <w:r w:rsidRPr="007952E6">
        <w:rPr>
          <w:rFonts w:ascii="Arial" w:hAnsi="Arial" w:cs="Arial"/>
          <w:color w:val="1F1F1F"/>
          <w:lang w:val="es-BO"/>
        </w:rPr>
        <w:t>b</w:t>
      </w:r>
      <w:r>
        <w:rPr>
          <w:rFonts w:ascii="Arial" w:hAnsi="Arial" w:cs="Arial"/>
          <w:color w:val="1F1F1F"/>
          <w:lang w:val="es-BO"/>
        </w:rPr>
        <w:t xml:space="preserve"> de la DJBR</w:t>
      </w:r>
      <w:r w:rsidRPr="007952E6">
        <w:rPr>
          <w:rFonts w:ascii="Arial" w:hAnsi="Arial" w:cs="Arial"/>
          <w:color w:val="333333"/>
          <w:lang w:val="es-BO"/>
        </w:rPr>
        <w:t>.</w:t>
      </w:r>
    </w:p>
    <w:p w14:paraId="5E9FDA74" w14:textId="77777777" w:rsidR="00C53157" w:rsidRDefault="00C53157" w:rsidP="00C53157">
      <w:pPr>
        <w:jc w:val="both"/>
        <w:rPr>
          <w:rFonts w:ascii="Arial" w:hAnsi="Arial" w:cs="Arial"/>
          <w:color w:val="2E2E2E"/>
          <w:lang w:val="es-BO"/>
        </w:rPr>
      </w:pPr>
    </w:p>
    <w:p w14:paraId="358C6CEE" w14:textId="77777777" w:rsidR="00C53157" w:rsidRDefault="00C53157" w:rsidP="00C53157">
      <w:pPr>
        <w:jc w:val="both"/>
        <w:rPr>
          <w:rFonts w:ascii="Arial" w:hAnsi="Arial" w:cs="Arial"/>
          <w:color w:val="2E2E2E"/>
          <w:lang w:val="es-BO"/>
        </w:rPr>
      </w:pPr>
    </w:p>
    <w:p w14:paraId="673BC9AA" w14:textId="77777777" w:rsidR="00C53157" w:rsidRDefault="00C53157" w:rsidP="00C53157">
      <w:pPr>
        <w:jc w:val="center"/>
        <w:rPr>
          <w:rFonts w:ascii="Arial" w:hAnsi="Arial" w:cs="Arial"/>
          <w:b/>
          <w:color w:val="2E2E2E"/>
          <w:sz w:val="28"/>
          <w:szCs w:val="28"/>
          <w:lang w:val="es-BO"/>
        </w:rPr>
      </w:pPr>
      <w:r w:rsidRPr="009911DB">
        <w:rPr>
          <w:rFonts w:ascii="Arial" w:hAnsi="Arial" w:cs="Arial"/>
          <w:b/>
          <w:color w:val="2E2E2E"/>
          <w:sz w:val="28"/>
          <w:szCs w:val="28"/>
          <w:lang w:val="es-BO"/>
        </w:rPr>
        <w:t>CAPITULO III</w:t>
      </w:r>
    </w:p>
    <w:p w14:paraId="7BB46B7A" w14:textId="77777777" w:rsidR="00C53157" w:rsidRDefault="00C53157" w:rsidP="00A509F5">
      <w:pPr>
        <w:jc w:val="center"/>
        <w:rPr>
          <w:rFonts w:ascii="Arial" w:hAnsi="Arial" w:cs="Arial"/>
          <w:b/>
          <w:color w:val="2E2E2E"/>
          <w:sz w:val="28"/>
          <w:szCs w:val="28"/>
          <w:lang w:val="es-BO"/>
        </w:rPr>
      </w:pPr>
      <w:r>
        <w:rPr>
          <w:rFonts w:ascii="Arial" w:hAnsi="Arial" w:cs="Arial"/>
          <w:b/>
          <w:color w:val="2E2E2E"/>
          <w:sz w:val="28"/>
          <w:szCs w:val="28"/>
          <w:lang w:val="es-BO"/>
        </w:rPr>
        <w:t>EXCEPCIONES, PROHIBICIONES, ARCHIVO Y ACCIONES LEGALES</w:t>
      </w:r>
    </w:p>
    <w:p w14:paraId="538C16AA" w14:textId="77777777" w:rsidR="00C53157" w:rsidRPr="009911DB" w:rsidRDefault="00C53157" w:rsidP="00C53157">
      <w:pPr>
        <w:jc w:val="center"/>
        <w:rPr>
          <w:rFonts w:ascii="Arial" w:hAnsi="Arial" w:cs="Arial"/>
          <w:b/>
          <w:color w:val="2E2E2E"/>
          <w:sz w:val="28"/>
          <w:szCs w:val="28"/>
          <w:lang w:val="es-BO"/>
        </w:rPr>
      </w:pPr>
    </w:p>
    <w:p w14:paraId="404E4E9A" w14:textId="77777777" w:rsidR="00C53157" w:rsidRPr="009A7230" w:rsidRDefault="00C53157" w:rsidP="003E567C">
      <w:pPr>
        <w:pStyle w:val="Prrafodelista"/>
        <w:numPr>
          <w:ilvl w:val="0"/>
          <w:numId w:val="10"/>
        </w:numPr>
        <w:jc w:val="both"/>
        <w:rPr>
          <w:rFonts w:ascii="Arial" w:hAnsi="Arial" w:cs="Arial"/>
          <w:color w:val="2E2E2E"/>
          <w:lang w:val="es-BO"/>
        </w:rPr>
      </w:pPr>
      <w:r>
        <w:rPr>
          <w:rFonts w:ascii="Arial" w:hAnsi="Arial" w:cs="Arial"/>
          <w:b/>
          <w:color w:val="2E2E2E"/>
          <w:lang w:val="es-BO"/>
        </w:rPr>
        <w:t>EXCEPCIÓN A LA PRESENTACIÓN OPORTUNA DE LA DJBR.</w:t>
      </w:r>
    </w:p>
    <w:p w14:paraId="172A316E" w14:textId="77777777" w:rsidR="00C53157" w:rsidRDefault="00C53157" w:rsidP="00C53157">
      <w:pPr>
        <w:jc w:val="both"/>
        <w:rPr>
          <w:rFonts w:ascii="Arial" w:hAnsi="Arial" w:cs="Arial"/>
          <w:b/>
          <w:color w:val="2E2E2E"/>
          <w:lang w:val="es-BO"/>
        </w:rPr>
      </w:pPr>
    </w:p>
    <w:p w14:paraId="48B70760" w14:textId="77777777" w:rsidR="00C53157" w:rsidRDefault="00C53157" w:rsidP="00C53157">
      <w:pPr>
        <w:ind w:left="708"/>
        <w:jc w:val="both"/>
        <w:rPr>
          <w:rFonts w:ascii="Arial" w:hAnsi="Arial" w:cs="Arial"/>
          <w:color w:val="2E2E2E"/>
          <w:lang w:val="es-BO"/>
        </w:rPr>
      </w:pPr>
      <w:r>
        <w:rPr>
          <w:rFonts w:ascii="Arial" w:hAnsi="Arial" w:cs="Arial"/>
          <w:color w:val="2E2E2E"/>
          <w:lang w:val="es-BO"/>
        </w:rPr>
        <w:t xml:space="preserve">Conforme a lo establecido en el Decreto Supremo </w:t>
      </w:r>
      <w:proofErr w:type="spellStart"/>
      <w:r>
        <w:rPr>
          <w:rFonts w:ascii="Arial" w:hAnsi="Arial" w:cs="Arial"/>
          <w:color w:val="2E2E2E"/>
          <w:lang w:val="es-BO"/>
        </w:rPr>
        <w:t>N°</w:t>
      </w:r>
      <w:proofErr w:type="spellEnd"/>
      <w:r>
        <w:rPr>
          <w:rFonts w:ascii="Arial" w:hAnsi="Arial" w:cs="Arial"/>
          <w:color w:val="2E2E2E"/>
          <w:lang w:val="es-BO"/>
        </w:rPr>
        <w:t xml:space="preserve"> 1233, e</w:t>
      </w:r>
      <w:r w:rsidRPr="009A7230">
        <w:rPr>
          <w:rFonts w:ascii="Arial" w:hAnsi="Arial" w:cs="Arial"/>
          <w:color w:val="2E2E2E"/>
          <w:lang w:val="es-BO"/>
        </w:rPr>
        <w:t xml:space="preserve">n caso de </w:t>
      </w:r>
      <w:r>
        <w:rPr>
          <w:rFonts w:ascii="Arial" w:hAnsi="Arial" w:cs="Arial"/>
          <w:color w:val="2E2E2E"/>
          <w:lang w:val="es-BO"/>
        </w:rPr>
        <w:t xml:space="preserve">fuerza mayor o caso fortuito que impida a la o el trabajador, </w:t>
      </w:r>
      <w:r>
        <w:rPr>
          <w:rFonts w:ascii="Arial" w:hAnsi="Arial" w:cs="Arial"/>
          <w:color w:val="1D1D1D"/>
          <w:lang w:val="es-BO"/>
        </w:rPr>
        <w:t>personal eventual y/o consultor individual de línea, el</w:t>
      </w:r>
      <w:r>
        <w:rPr>
          <w:rFonts w:ascii="Arial" w:hAnsi="Arial" w:cs="Arial"/>
          <w:color w:val="2E2E2E"/>
          <w:lang w:val="es-BO"/>
        </w:rPr>
        <w:t xml:space="preserve"> cumplir con la presentación de su DJBR, el mismo deberá ser comunicado a la Unidad de Recursos Humanos, para que sea tomado en cuenta al momento del seguimiento y la determinación del cumplimiento o incumplimiento de la presentación y acreditación oportuna de la DJBR.    </w:t>
      </w:r>
    </w:p>
    <w:p w14:paraId="30A2D37B" w14:textId="77777777" w:rsidR="00C53157" w:rsidRDefault="00C53157" w:rsidP="00C53157">
      <w:pPr>
        <w:ind w:left="708"/>
        <w:jc w:val="both"/>
        <w:rPr>
          <w:rFonts w:ascii="Arial" w:hAnsi="Arial" w:cs="Arial"/>
          <w:color w:val="2E2E2E"/>
          <w:lang w:val="es-BO"/>
        </w:rPr>
      </w:pPr>
    </w:p>
    <w:p w14:paraId="7197D4D8" w14:textId="77777777" w:rsidR="00C53157" w:rsidRDefault="00C53157" w:rsidP="003E567C">
      <w:pPr>
        <w:pStyle w:val="Prrafodelista"/>
        <w:numPr>
          <w:ilvl w:val="0"/>
          <w:numId w:val="10"/>
        </w:numPr>
        <w:jc w:val="both"/>
        <w:rPr>
          <w:rFonts w:ascii="Arial" w:hAnsi="Arial" w:cs="Arial"/>
          <w:b/>
          <w:color w:val="2E2E2E"/>
          <w:lang w:val="es-BO"/>
        </w:rPr>
      </w:pPr>
      <w:r>
        <w:rPr>
          <w:rFonts w:ascii="Arial" w:hAnsi="Arial" w:cs="Arial"/>
          <w:b/>
          <w:color w:val="2E2E2E"/>
          <w:lang w:val="es-BO"/>
        </w:rPr>
        <w:t xml:space="preserve">PROHIBICIONES. </w:t>
      </w:r>
    </w:p>
    <w:p w14:paraId="68CD6764" w14:textId="77777777" w:rsidR="00C53157" w:rsidRDefault="00C53157" w:rsidP="00C53157">
      <w:pPr>
        <w:pStyle w:val="Prrafodelista"/>
        <w:ind w:left="1039"/>
        <w:jc w:val="both"/>
        <w:rPr>
          <w:rFonts w:ascii="Arial" w:hAnsi="Arial" w:cs="Arial"/>
          <w:b/>
          <w:color w:val="2E2E2E"/>
          <w:lang w:val="es-BO"/>
        </w:rPr>
      </w:pPr>
    </w:p>
    <w:p w14:paraId="2B044A29" w14:textId="77777777" w:rsidR="00C53157" w:rsidRPr="00A00DE8" w:rsidRDefault="00C53157" w:rsidP="003E567C">
      <w:pPr>
        <w:pStyle w:val="Prrafodelista"/>
        <w:numPr>
          <w:ilvl w:val="1"/>
          <w:numId w:val="10"/>
        </w:numPr>
        <w:jc w:val="both"/>
        <w:rPr>
          <w:rFonts w:ascii="Arial" w:hAnsi="Arial" w:cs="Arial"/>
          <w:b/>
          <w:color w:val="2E2E2E"/>
          <w:lang w:val="es-BO"/>
        </w:rPr>
      </w:pPr>
      <w:r>
        <w:rPr>
          <w:rFonts w:ascii="Arial" w:hAnsi="Arial" w:cs="Arial"/>
          <w:color w:val="2E2E2E"/>
          <w:lang w:val="es-BO"/>
        </w:rPr>
        <w:t xml:space="preserve">Para efectos del presente </w:t>
      </w:r>
      <w:r w:rsidRPr="009863FF">
        <w:rPr>
          <w:rFonts w:ascii="Arial" w:hAnsi="Arial" w:cs="Arial"/>
          <w:color w:val="1D1D1D"/>
          <w:lang w:val="es-BO"/>
        </w:rPr>
        <w:t>PCO-DJBR</w:t>
      </w:r>
      <w:r>
        <w:rPr>
          <w:rFonts w:ascii="Arial" w:hAnsi="Arial" w:cs="Arial"/>
          <w:color w:val="1D1D1D"/>
          <w:lang w:val="es-BO"/>
        </w:rPr>
        <w:t xml:space="preserve">, el </w:t>
      </w:r>
      <w:proofErr w:type="gramStart"/>
      <w:r>
        <w:rPr>
          <w:rFonts w:ascii="Arial" w:hAnsi="Arial" w:cs="Arial"/>
          <w:color w:val="1D1D1D"/>
          <w:lang w:val="es-BO"/>
        </w:rPr>
        <w:t>Responsable</w:t>
      </w:r>
      <w:proofErr w:type="gramEnd"/>
      <w:r>
        <w:rPr>
          <w:rFonts w:ascii="Arial" w:hAnsi="Arial" w:cs="Arial"/>
          <w:color w:val="1D1D1D"/>
          <w:lang w:val="es-BO"/>
        </w:rPr>
        <w:t xml:space="preserve"> de Seguimiento de DJBR de la CBES, se sujeta a las siguientes prohibiciones:</w:t>
      </w:r>
      <w:r>
        <w:rPr>
          <w:rFonts w:ascii="Arial" w:hAnsi="Arial" w:cs="Arial"/>
          <w:color w:val="2E2E2E"/>
          <w:lang w:val="es-BO"/>
        </w:rPr>
        <w:t xml:space="preserve"> </w:t>
      </w:r>
    </w:p>
    <w:p w14:paraId="5E9DD0C6" w14:textId="77777777" w:rsidR="00C53157" w:rsidRPr="00123288" w:rsidRDefault="00C53157" w:rsidP="00C53157">
      <w:pPr>
        <w:pStyle w:val="Prrafodelista"/>
        <w:ind w:left="1440"/>
        <w:jc w:val="both"/>
        <w:rPr>
          <w:rFonts w:ascii="Arial" w:hAnsi="Arial" w:cs="Arial"/>
          <w:b/>
          <w:color w:val="2E2E2E"/>
          <w:lang w:val="es-BO"/>
        </w:rPr>
      </w:pPr>
    </w:p>
    <w:p w14:paraId="675F1983" w14:textId="77777777" w:rsidR="00C53157" w:rsidRDefault="00C53157" w:rsidP="003E567C">
      <w:pPr>
        <w:pStyle w:val="Prrafodelista"/>
        <w:numPr>
          <w:ilvl w:val="2"/>
          <w:numId w:val="10"/>
        </w:numPr>
        <w:jc w:val="both"/>
        <w:rPr>
          <w:rFonts w:ascii="Arial" w:hAnsi="Arial" w:cs="Arial"/>
          <w:color w:val="2E2E2E"/>
          <w:lang w:val="es-BO"/>
        </w:rPr>
      </w:pPr>
      <w:r>
        <w:rPr>
          <w:rFonts w:ascii="Arial" w:hAnsi="Arial" w:cs="Arial"/>
          <w:color w:val="2E2E2E"/>
          <w:lang w:val="es-BO"/>
        </w:rPr>
        <w:t xml:space="preserve">Eximir a las y los trabajadores, </w:t>
      </w:r>
      <w:r>
        <w:rPr>
          <w:rFonts w:ascii="Arial" w:hAnsi="Arial" w:cs="Arial"/>
          <w:color w:val="1D1D1D"/>
          <w:lang w:val="es-BO"/>
        </w:rPr>
        <w:t>personal eventual y consultores individuales de línea</w:t>
      </w:r>
      <w:r>
        <w:rPr>
          <w:rFonts w:ascii="Arial" w:hAnsi="Arial" w:cs="Arial"/>
          <w:color w:val="2E2E2E"/>
          <w:lang w:val="es-BO"/>
        </w:rPr>
        <w:t xml:space="preserve"> de la CBES, la obligación de presentar la DJBR.</w:t>
      </w:r>
    </w:p>
    <w:p w14:paraId="4662B1C6" w14:textId="77777777" w:rsidR="00C53157" w:rsidRDefault="00C53157" w:rsidP="003E567C">
      <w:pPr>
        <w:pStyle w:val="Prrafodelista"/>
        <w:numPr>
          <w:ilvl w:val="2"/>
          <w:numId w:val="10"/>
        </w:numPr>
        <w:jc w:val="both"/>
        <w:rPr>
          <w:rFonts w:ascii="Arial" w:hAnsi="Arial" w:cs="Arial"/>
          <w:color w:val="2E2E2E"/>
          <w:lang w:val="es-BO"/>
        </w:rPr>
      </w:pPr>
      <w:r w:rsidRPr="00123288">
        <w:rPr>
          <w:rFonts w:ascii="Arial" w:hAnsi="Arial" w:cs="Arial"/>
          <w:color w:val="2E2E2E"/>
          <w:lang w:val="es-BO"/>
        </w:rPr>
        <w:t>Exigir</w:t>
      </w:r>
      <w:r>
        <w:rPr>
          <w:rFonts w:ascii="Arial" w:hAnsi="Arial" w:cs="Arial"/>
          <w:color w:val="2E2E2E"/>
          <w:lang w:val="es-BO"/>
        </w:rPr>
        <w:t xml:space="preserve"> o</w:t>
      </w:r>
      <w:r w:rsidRPr="00123288">
        <w:rPr>
          <w:rFonts w:ascii="Arial" w:hAnsi="Arial" w:cs="Arial"/>
          <w:color w:val="2E2E2E"/>
          <w:lang w:val="es-BO"/>
        </w:rPr>
        <w:t xml:space="preserve"> requerir la presentación de DJBR sin que exista previamente nombramiento definitivo</w:t>
      </w:r>
      <w:r>
        <w:rPr>
          <w:rFonts w:ascii="Arial" w:hAnsi="Arial" w:cs="Arial"/>
          <w:color w:val="2E2E2E"/>
          <w:lang w:val="es-BO"/>
        </w:rPr>
        <w:t xml:space="preserve"> o contrato</w:t>
      </w:r>
      <w:r w:rsidRPr="00123288">
        <w:rPr>
          <w:rFonts w:ascii="Arial" w:hAnsi="Arial" w:cs="Arial"/>
          <w:color w:val="2E2E2E"/>
          <w:lang w:val="es-BO"/>
        </w:rPr>
        <w:t>.</w:t>
      </w:r>
    </w:p>
    <w:p w14:paraId="222BF718" w14:textId="77777777" w:rsidR="00174E05" w:rsidRDefault="00174E05" w:rsidP="00174E05">
      <w:pPr>
        <w:pStyle w:val="Prrafodelista"/>
        <w:ind w:left="2160"/>
        <w:jc w:val="both"/>
        <w:rPr>
          <w:rFonts w:ascii="Arial" w:hAnsi="Arial" w:cs="Arial"/>
          <w:color w:val="2E2E2E"/>
          <w:lang w:val="es-BO"/>
        </w:rPr>
      </w:pPr>
    </w:p>
    <w:p w14:paraId="534AC415" w14:textId="77777777" w:rsidR="00C53157" w:rsidRPr="00FE71B3" w:rsidRDefault="00C53157" w:rsidP="003E567C">
      <w:pPr>
        <w:pStyle w:val="Prrafodelista"/>
        <w:numPr>
          <w:ilvl w:val="2"/>
          <w:numId w:val="10"/>
        </w:numPr>
        <w:jc w:val="both"/>
        <w:rPr>
          <w:rFonts w:ascii="Arial" w:hAnsi="Arial" w:cs="Arial"/>
          <w:color w:val="2E2E2E"/>
          <w:lang w:val="es-BO"/>
        </w:rPr>
      </w:pPr>
      <w:r>
        <w:rPr>
          <w:rFonts w:ascii="Arial" w:hAnsi="Arial" w:cs="Arial"/>
          <w:color w:val="2B2B2B"/>
          <w:lang w:val="es-BO"/>
        </w:rPr>
        <w:t>Exigir o r</w:t>
      </w:r>
      <w:r w:rsidRPr="008F3E9B">
        <w:rPr>
          <w:rFonts w:ascii="Arial" w:hAnsi="Arial" w:cs="Arial"/>
          <w:color w:val="2B2B2B"/>
          <w:lang w:val="es-BO"/>
        </w:rPr>
        <w:t>e</w:t>
      </w:r>
      <w:r w:rsidRPr="008F3E9B">
        <w:rPr>
          <w:rFonts w:ascii="Arial" w:hAnsi="Arial" w:cs="Arial"/>
          <w:color w:val="191919"/>
          <w:lang w:val="es-BO"/>
        </w:rPr>
        <w:t>qu</w:t>
      </w:r>
      <w:r w:rsidRPr="008F3E9B">
        <w:rPr>
          <w:rFonts w:ascii="Arial" w:hAnsi="Arial" w:cs="Arial"/>
          <w:color w:val="2B2B2B"/>
          <w:lang w:val="es-BO"/>
        </w:rPr>
        <w:t>erir</w:t>
      </w:r>
      <w:r>
        <w:rPr>
          <w:rFonts w:ascii="Arial" w:hAnsi="Arial" w:cs="Arial"/>
          <w:color w:val="2B2B2B"/>
          <w:lang w:val="es-BO"/>
        </w:rPr>
        <w:t xml:space="preserve"> a las y los trabajadores</w:t>
      </w:r>
      <w:r w:rsidRPr="008F3E9B">
        <w:rPr>
          <w:rFonts w:ascii="Arial" w:hAnsi="Arial" w:cs="Arial"/>
          <w:color w:val="545454"/>
          <w:lang w:val="es-BO"/>
        </w:rPr>
        <w:t>,</w:t>
      </w:r>
      <w:r w:rsidRPr="00856F0C">
        <w:rPr>
          <w:rFonts w:ascii="Arial" w:hAnsi="Arial" w:cs="Arial"/>
          <w:color w:val="1D1D1D"/>
          <w:lang w:val="es-BO"/>
        </w:rPr>
        <w:t xml:space="preserve"> </w:t>
      </w:r>
      <w:r>
        <w:rPr>
          <w:rFonts w:ascii="Arial" w:hAnsi="Arial" w:cs="Arial"/>
          <w:color w:val="1D1D1D"/>
          <w:lang w:val="es-BO"/>
        </w:rPr>
        <w:t>personal eventual y consultores individuales de línea</w:t>
      </w:r>
      <w:r>
        <w:rPr>
          <w:rFonts w:ascii="Arial" w:hAnsi="Arial" w:cs="Arial"/>
          <w:color w:val="545454"/>
          <w:lang w:val="es-BO"/>
        </w:rPr>
        <w:t xml:space="preserve"> </w:t>
      </w:r>
      <w:r w:rsidRPr="008F3E9B">
        <w:rPr>
          <w:rFonts w:ascii="Arial" w:hAnsi="Arial" w:cs="Arial"/>
          <w:color w:val="2B2B2B"/>
          <w:lang w:val="es-BO"/>
        </w:rPr>
        <w:t>de</w:t>
      </w:r>
      <w:r>
        <w:rPr>
          <w:rFonts w:ascii="Arial" w:hAnsi="Arial" w:cs="Arial"/>
          <w:color w:val="2B2B2B"/>
          <w:lang w:val="es-BO"/>
        </w:rPr>
        <w:t xml:space="preserve"> la</w:t>
      </w:r>
      <w:r w:rsidRPr="008F3E9B">
        <w:rPr>
          <w:rFonts w:ascii="Arial" w:hAnsi="Arial" w:cs="Arial"/>
          <w:color w:val="414141"/>
          <w:spacing w:val="22"/>
          <w:lang w:val="es-BO"/>
        </w:rPr>
        <w:t xml:space="preserve"> </w:t>
      </w:r>
      <w:r w:rsidRPr="008F3E9B">
        <w:rPr>
          <w:rFonts w:ascii="Arial" w:hAnsi="Arial" w:cs="Arial"/>
          <w:color w:val="2B2B2B"/>
          <w:lang w:val="es-BO"/>
        </w:rPr>
        <w:t>C</w:t>
      </w:r>
      <w:r>
        <w:rPr>
          <w:rFonts w:ascii="Arial" w:hAnsi="Arial" w:cs="Arial"/>
          <w:color w:val="2B2B2B"/>
          <w:lang w:val="es-BO"/>
        </w:rPr>
        <w:t>BES,</w:t>
      </w:r>
      <w:r>
        <w:rPr>
          <w:rFonts w:ascii="Arial" w:hAnsi="Arial" w:cs="Arial"/>
          <w:color w:val="545454"/>
          <w:lang w:val="es-BO"/>
        </w:rPr>
        <w:t xml:space="preserve"> la</w:t>
      </w:r>
      <w:r w:rsidRPr="008F3E9B">
        <w:rPr>
          <w:rFonts w:ascii="Arial" w:hAnsi="Arial" w:cs="Arial"/>
          <w:color w:val="2B2B2B"/>
          <w:spacing w:val="22"/>
          <w:lang w:val="es-BO"/>
        </w:rPr>
        <w:t xml:space="preserve"> </w:t>
      </w:r>
      <w:r w:rsidRPr="008F3E9B">
        <w:rPr>
          <w:rFonts w:ascii="Arial" w:hAnsi="Arial" w:cs="Arial"/>
          <w:color w:val="2B2B2B"/>
          <w:lang w:val="es-BO"/>
        </w:rPr>
        <w:t>pre</w:t>
      </w:r>
      <w:r w:rsidRPr="008F3E9B">
        <w:rPr>
          <w:rFonts w:ascii="Arial" w:hAnsi="Arial" w:cs="Arial"/>
          <w:color w:val="414141"/>
          <w:lang w:val="es-BO"/>
        </w:rPr>
        <w:t>s</w:t>
      </w:r>
      <w:r w:rsidRPr="008F3E9B">
        <w:rPr>
          <w:rFonts w:ascii="Arial" w:hAnsi="Arial" w:cs="Arial"/>
          <w:color w:val="2B2B2B"/>
          <w:lang w:val="es-BO"/>
        </w:rPr>
        <w:t>e</w:t>
      </w:r>
      <w:r w:rsidRPr="008F3E9B">
        <w:rPr>
          <w:rFonts w:ascii="Arial" w:hAnsi="Arial" w:cs="Arial"/>
          <w:color w:val="191919"/>
          <w:lang w:val="es-BO"/>
        </w:rPr>
        <w:t>n</w:t>
      </w:r>
      <w:r w:rsidRPr="008F3E9B">
        <w:rPr>
          <w:rFonts w:ascii="Arial" w:hAnsi="Arial" w:cs="Arial"/>
          <w:color w:val="2B2B2B"/>
          <w:lang w:val="es-BO"/>
        </w:rPr>
        <w:t>tación</w:t>
      </w:r>
      <w:r w:rsidRPr="008F3E9B">
        <w:rPr>
          <w:rFonts w:ascii="Arial" w:hAnsi="Arial" w:cs="Arial"/>
          <w:color w:val="2B2B2B"/>
          <w:spacing w:val="42"/>
          <w:lang w:val="es-BO"/>
        </w:rPr>
        <w:t xml:space="preserve"> </w:t>
      </w:r>
      <w:r w:rsidRPr="008F3E9B">
        <w:rPr>
          <w:rFonts w:ascii="Arial" w:hAnsi="Arial" w:cs="Arial"/>
          <w:color w:val="2B2B2B"/>
          <w:lang w:val="es-BO"/>
        </w:rPr>
        <w:t>de</w:t>
      </w:r>
      <w:r>
        <w:rPr>
          <w:rFonts w:ascii="Arial" w:hAnsi="Arial" w:cs="Arial"/>
          <w:color w:val="2B2B2B"/>
          <w:lang w:val="es-BO"/>
        </w:rPr>
        <w:t xml:space="preserve"> copias </w:t>
      </w:r>
      <w:r>
        <w:rPr>
          <w:rFonts w:ascii="Arial" w:hAnsi="Arial" w:cs="Arial"/>
          <w:color w:val="414141"/>
          <w:w w:val="104"/>
          <w:lang w:val="es-BO"/>
        </w:rPr>
        <w:t xml:space="preserve">u originales de los formularios </w:t>
      </w:r>
      <w:r w:rsidRPr="008F3E9B">
        <w:rPr>
          <w:rFonts w:ascii="Arial" w:hAnsi="Arial" w:cs="Arial"/>
          <w:color w:val="2B2B2B"/>
          <w:lang w:val="es-BO"/>
        </w:rPr>
        <w:t>d</w:t>
      </w:r>
      <w:r w:rsidRPr="008F3E9B">
        <w:rPr>
          <w:rFonts w:ascii="Arial" w:hAnsi="Arial" w:cs="Arial"/>
          <w:color w:val="414141"/>
          <w:lang w:val="es-BO"/>
        </w:rPr>
        <w:t>e</w:t>
      </w:r>
      <w:r w:rsidRPr="008F3E9B">
        <w:rPr>
          <w:rFonts w:ascii="Arial" w:hAnsi="Arial" w:cs="Arial"/>
          <w:color w:val="414141"/>
          <w:spacing w:val="12"/>
          <w:lang w:val="es-BO"/>
        </w:rPr>
        <w:t xml:space="preserve"> </w:t>
      </w:r>
      <w:r w:rsidRPr="008F3E9B">
        <w:rPr>
          <w:rFonts w:ascii="Arial" w:hAnsi="Arial" w:cs="Arial"/>
          <w:color w:val="2B2B2B"/>
          <w:lang w:val="es-BO"/>
        </w:rPr>
        <w:t>DJBR</w:t>
      </w:r>
      <w:r>
        <w:rPr>
          <w:rFonts w:ascii="Arial" w:hAnsi="Arial" w:cs="Arial"/>
          <w:color w:val="2B2B2B"/>
          <w:lang w:val="es-BO"/>
        </w:rPr>
        <w:t xml:space="preserve">, debiendo limitarse </w:t>
      </w:r>
      <w:r w:rsidRPr="008F3E9B">
        <w:rPr>
          <w:rFonts w:ascii="Arial" w:hAnsi="Arial" w:cs="Arial"/>
          <w:color w:val="2B2B2B"/>
          <w:lang w:val="es-BO"/>
        </w:rPr>
        <w:t>a</w:t>
      </w:r>
      <w:r w:rsidRPr="008F3E9B">
        <w:rPr>
          <w:rFonts w:ascii="Arial" w:hAnsi="Arial" w:cs="Arial"/>
          <w:color w:val="2B2B2B"/>
          <w:spacing w:val="41"/>
          <w:lang w:val="es-BO"/>
        </w:rPr>
        <w:t xml:space="preserve"> </w:t>
      </w:r>
      <w:r w:rsidRPr="008F3E9B">
        <w:rPr>
          <w:rFonts w:ascii="Arial" w:hAnsi="Arial" w:cs="Arial"/>
          <w:color w:val="2B2B2B"/>
          <w:lang w:val="es-BO"/>
        </w:rPr>
        <w:t>so</w:t>
      </w:r>
      <w:r w:rsidRPr="008F3E9B">
        <w:rPr>
          <w:rFonts w:ascii="Arial" w:hAnsi="Arial" w:cs="Arial"/>
          <w:color w:val="191919"/>
          <w:lang w:val="es-BO"/>
        </w:rPr>
        <w:t>l</w:t>
      </w:r>
      <w:r w:rsidRPr="008F3E9B">
        <w:rPr>
          <w:rFonts w:ascii="Arial" w:hAnsi="Arial" w:cs="Arial"/>
          <w:color w:val="2B2B2B"/>
          <w:lang w:val="es-BO"/>
        </w:rPr>
        <w:t>ic</w:t>
      </w:r>
      <w:r w:rsidRPr="008F3E9B">
        <w:rPr>
          <w:rFonts w:ascii="Arial" w:hAnsi="Arial" w:cs="Arial"/>
          <w:color w:val="191919"/>
          <w:lang w:val="es-BO"/>
        </w:rPr>
        <w:t>i</w:t>
      </w:r>
      <w:r w:rsidRPr="008F3E9B">
        <w:rPr>
          <w:rFonts w:ascii="Arial" w:hAnsi="Arial" w:cs="Arial"/>
          <w:color w:val="2B2B2B"/>
          <w:lang w:val="es-BO"/>
        </w:rPr>
        <w:t>tar cop</w:t>
      </w:r>
      <w:r w:rsidRPr="008F3E9B">
        <w:rPr>
          <w:rFonts w:ascii="Arial" w:hAnsi="Arial" w:cs="Arial"/>
          <w:color w:val="191919"/>
          <w:lang w:val="es-BO"/>
        </w:rPr>
        <w:t>i</w:t>
      </w:r>
      <w:r w:rsidRPr="008F3E9B">
        <w:rPr>
          <w:rFonts w:ascii="Arial" w:hAnsi="Arial" w:cs="Arial"/>
          <w:color w:val="414141"/>
          <w:lang w:val="es-BO"/>
        </w:rPr>
        <w:t>a</w:t>
      </w:r>
      <w:r w:rsidRPr="008F3E9B">
        <w:rPr>
          <w:rFonts w:ascii="Arial" w:hAnsi="Arial" w:cs="Arial"/>
          <w:color w:val="414141"/>
          <w:spacing w:val="55"/>
          <w:lang w:val="es-BO"/>
        </w:rPr>
        <w:t xml:space="preserve"> </w:t>
      </w:r>
      <w:r w:rsidRPr="008F3E9B">
        <w:rPr>
          <w:rFonts w:ascii="Arial" w:hAnsi="Arial" w:cs="Arial"/>
          <w:color w:val="2B2B2B"/>
          <w:lang w:val="es-BO"/>
        </w:rPr>
        <w:t>de</w:t>
      </w:r>
      <w:r w:rsidRPr="008F3E9B">
        <w:rPr>
          <w:rFonts w:ascii="Arial" w:hAnsi="Arial" w:cs="Arial"/>
          <w:color w:val="191919"/>
          <w:lang w:val="es-BO"/>
        </w:rPr>
        <w:t>l</w:t>
      </w:r>
      <w:r w:rsidRPr="008F3E9B">
        <w:rPr>
          <w:rFonts w:ascii="Arial" w:hAnsi="Arial" w:cs="Arial"/>
          <w:color w:val="191919"/>
          <w:spacing w:val="41"/>
          <w:lang w:val="es-BO"/>
        </w:rPr>
        <w:t xml:space="preserve"> </w:t>
      </w:r>
      <w:r w:rsidRPr="008F3E9B">
        <w:rPr>
          <w:rFonts w:ascii="Arial" w:hAnsi="Arial" w:cs="Arial"/>
          <w:color w:val="2B2B2B"/>
          <w:lang w:val="es-BO"/>
        </w:rPr>
        <w:t>Cert</w:t>
      </w:r>
      <w:r w:rsidRPr="008F3E9B">
        <w:rPr>
          <w:rFonts w:ascii="Arial" w:hAnsi="Arial" w:cs="Arial"/>
          <w:color w:val="191919"/>
          <w:lang w:val="es-BO"/>
        </w:rPr>
        <w:t>i</w:t>
      </w:r>
      <w:r w:rsidRPr="008F3E9B">
        <w:rPr>
          <w:rFonts w:ascii="Arial" w:hAnsi="Arial" w:cs="Arial"/>
          <w:color w:val="2B2B2B"/>
          <w:lang w:val="es-BO"/>
        </w:rPr>
        <w:t>ficado</w:t>
      </w:r>
      <w:r>
        <w:rPr>
          <w:rFonts w:ascii="Arial" w:hAnsi="Arial" w:cs="Arial"/>
          <w:color w:val="2B2B2B"/>
          <w:lang w:val="es-BO"/>
        </w:rPr>
        <w:t xml:space="preserve"> de la </w:t>
      </w:r>
      <w:r w:rsidRPr="008F3E9B">
        <w:rPr>
          <w:rFonts w:ascii="Arial" w:hAnsi="Arial" w:cs="Arial"/>
          <w:color w:val="2B2B2B"/>
          <w:lang w:val="es-BO"/>
        </w:rPr>
        <w:t>D</w:t>
      </w:r>
      <w:r w:rsidRPr="008F3E9B">
        <w:rPr>
          <w:rFonts w:ascii="Arial" w:hAnsi="Arial" w:cs="Arial"/>
          <w:color w:val="191919"/>
          <w:lang w:val="es-BO"/>
        </w:rPr>
        <w:t>J</w:t>
      </w:r>
      <w:r w:rsidRPr="008F3E9B">
        <w:rPr>
          <w:rFonts w:ascii="Arial" w:hAnsi="Arial" w:cs="Arial"/>
          <w:color w:val="2B2B2B"/>
          <w:lang w:val="es-BO"/>
        </w:rPr>
        <w:t>BR</w:t>
      </w:r>
      <w:r>
        <w:rPr>
          <w:rFonts w:ascii="Arial" w:hAnsi="Arial" w:cs="Arial"/>
          <w:color w:val="2B2B2B"/>
          <w:lang w:val="es-BO"/>
        </w:rPr>
        <w:t xml:space="preserve"> refrendado por la CGE</w:t>
      </w:r>
      <w:r w:rsidRPr="008F3E9B">
        <w:rPr>
          <w:rFonts w:ascii="Arial" w:hAnsi="Arial" w:cs="Arial"/>
          <w:color w:val="2B2B2B"/>
          <w:w w:val="75"/>
          <w:lang w:val="es-BO"/>
        </w:rPr>
        <w:t>.</w:t>
      </w:r>
    </w:p>
    <w:p w14:paraId="76513A95" w14:textId="77777777" w:rsidR="00C53157" w:rsidRPr="00146669" w:rsidRDefault="00C53157" w:rsidP="003E567C">
      <w:pPr>
        <w:pStyle w:val="Prrafodelista"/>
        <w:numPr>
          <w:ilvl w:val="2"/>
          <w:numId w:val="10"/>
        </w:numPr>
        <w:jc w:val="both"/>
        <w:rPr>
          <w:rFonts w:ascii="Arial" w:hAnsi="Arial" w:cs="Arial"/>
          <w:color w:val="2E2E2E"/>
          <w:lang w:val="es-BO"/>
        </w:rPr>
      </w:pPr>
      <w:r w:rsidRPr="00FE218E">
        <w:rPr>
          <w:rFonts w:ascii="Arial" w:hAnsi="Arial" w:cs="Arial"/>
          <w:color w:val="414141"/>
          <w:lang w:val="es-BO"/>
        </w:rPr>
        <w:t>E</w:t>
      </w:r>
      <w:r w:rsidRPr="00FE218E">
        <w:rPr>
          <w:rFonts w:ascii="Arial" w:hAnsi="Arial" w:cs="Arial"/>
          <w:color w:val="2B2B2B"/>
          <w:lang w:val="es-BO"/>
        </w:rPr>
        <w:t>s</w:t>
      </w:r>
      <w:r w:rsidRPr="00FE218E">
        <w:rPr>
          <w:rFonts w:ascii="Arial" w:hAnsi="Arial" w:cs="Arial"/>
          <w:color w:val="191919"/>
          <w:lang w:val="es-BO"/>
        </w:rPr>
        <w:t>t</w:t>
      </w:r>
      <w:r w:rsidRPr="00FE218E">
        <w:rPr>
          <w:rFonts w:ascii="Arial" w:hAnsi="Arial" w:cs="Arial"/>
          <w:color w:val="414141"/>
          <w:lang w:val="es-BO"/>
        </w:rPr>
        <w:t>a</w:t>
      </w:r>
      <w:r w:rsidRPr="00FE218E">
        <w:rPr>
          <w:rFonts w:ascii="Arial" w:hAnsi="Arial" w:cs="Arial"/>
          <w:color w:val="191919"/>
          <w:lang w:val="es-BO"/>
        </w:rPr>
        <w:t>bl</w:t>
      </w:r>
      <w:r>
        <w:rPr>
          <w:rFonts w:ascii="Arial" w:hAnsi="Arial" w:cs="Arial"/>
          <w:color w:val="2B2B2B"/>
          <w:lang w:val="es-BO"/>
        </w:rPr>
        <w:t>ecer</w:t>
      </w:r>
      <w:r w:rsidRPr="00FE218E">
        <w:rPr>
          <w:rFonts w:ascii="Arial" w:hAnsi="Arial" w:cs="Arial"/>
          <w:color w:val="2B2B2B"/>
          <w:spacing w:val="26"/>
          <w:lang w:val="es-BO"/>
        </w:rPr>
        <w:t xml:space="preserve"> </w:t>
      </w:r>
      <w:r w:rsidRPr="00FE218E">
        <w:rPr>
          <w:rFonts w:ascii="Arial" w:hAnsi="Arial" w:cs="Arial"/>
          <w:color w:val="2B2B2B"/>
          <w:lang w:val="es-BO"/>
        </w:rPr>
        <w:t>p</w:t>
      </w:r>
      <w:r w:rsidRPr="00FE218E">
        <w:rPr>
          <w:rFonts w:ascii="Arial" w:hAnsi="Arial" w:cs="Arial"/>
          <w:color w:val="191919"/>
          <w:lang w:val="es-BO"/>
        </w:rPr>
        <w:t>l</w:t>
      </w:r>
      <w:r w:rsidRPr="00FE218E">
        <w:rPr>
          <w:rFonts w:ascii="Arial" w:hAnsi="Arial" w:cs="Arial"/>
          <w:color w:val="2B2B2B"/>
          <w:lang w:val="es-BO"/>
        </w:rPr>
        <w:t>a</w:t>
      </w:r>
      <w:r w:rsidRPr="00FE218E">
        <w:rPr>
          <w:rFonts w:ascii="Arial" w:hAnsi="Arial" w:cs="Arial"/>
          <w:color w:val="414141"/>
          <w:lang w:val="es-BO"/>
        </w:rPr>
        <w:t>z</w:t>
      </w:r>
      <w:r w:rsidRPr="00FE218E">
        <w:rPr>
          <w:rFonts w:ascii="Arial" w:hAnsi="Arial" w:cs="Arial"/>
          <w:color w:val="2B2B2B"/>
          <w:lang w:val="es-BO"/>
        </w:rPr>
        <w:t>o</w:t>
      </w:r>
      <w:r w:rsidRPr="00FE218E">
        <w:rPr>
          <w:rFonts w:ascii="Arial" w:hAnsi="Arial" w:cs="Arial"/>
          <w:color w:val="414141"/>
          <w:lang w:val="es-BO"/>
        </w:rPr>
        <w:t xml:space="preserve">s </w:t>
      </w:r>
      <w:r w:rsidRPr="00FE218E">
        <w:rPr>
          <w:rFonts w:ascii="Arial" w:hAnsi="Arial" w:cs="Arial"/>
          <w:color w:val="2B2B2B"/>
          <w:lang w:val="es-BO"/>
        </w:rPr>
        <w:t>q</w:t>
      </w:r>
      <w:r w:rsidRPr="00FE218E">
        <w:rPr>
          <w:rFonts w:ascii="Arial" w:hAnsi="Arial" w:cs="Arial"/>
          <w:color w:val="191919"/>
          <w:lang w:val="es-BO"/>
        </w:rPr>
        <w:t>u</w:t>
      </w:r>
      <w:r w:rsidRPr="00FE218E">
        <w:rPr>
          <w:rFonts w:ascii="Arial" w:hAnsi="Arial" w:cs="Arial"/>
          <w:color w:val="2B2B2B"/>
          <w:lang w:val="es-BO"/>
        </w:rPr>
        <w:t>e</w:t>
      </w:r>
      <w:r>
        <w:rPr>
          <w:rFonts w:ascii="Arial" w:hAnsi="Arial" w:cs="Arial"/>
          <w:color w:val="2B2B2B"/>
          <w:lang w:val="es-BO"/>
        </w:rPr>
        <w:t xml:space="preserve"> no</w:t>
      </w:r>
      <w:r w:rsidRPr="00FE218E">
        <w:rPr>
          <w:rFonts w:ascii="Arial" w:hAnsi="Arial" w:cs="Arial"/>
          <w:color w:val="2B2B2B"/>
          <w:lang w:val="es-BO"/>
        </w:rPr>
        <w:t xml:space="preserve"> e</w:t>
      </w:r>
      <w:r w:rsidRPr="00FE218E">
        <w:rPr>
          <w:rFonts w:ascii="Arial" w:hAnsi="Arial" w:cs="Arial"/>
          <w:color w:val="414141"/>
          <w:lang w:val="es-BO"/>
        </w:rPr>
        <w:t>s</w:t>
      </w:r>
      <w:r w:rsidRPr="00FE218E">
        <w:rPr>
          <w:rFonts w:ascii="Arial" w:hAnsi="Arial" w:cs="Arial"/>
          <w:color w:val="2B2B2B"/>
          <w:lang w:val="es-BO"/>
        </w:rPr>
        <w:t>tuvi</w:t>
      </w:r>
      <w:r w:rsidRPr="00FE218E">
        <w:rPr>
          <w:rFonts w:ascii="Arial" w:hAnsi="Arial" w:cs="Arial"/>
          <w:color w:val="414141"/>
          <w:lang w:val="es-BO"/>
        </w:rPr>
        <w:t>e</w:t>
      </w:r>
      <w:r>
        <w:rPr>
          <w:rFonts w:ascii="Arial" w:hAnsi="Arial" w:cs="Arial"/>
          <w:color w:val="2B2B2B"/>
          <w:lang w:val="es-BO"/>
        </w:rPr>
        <w:t>s</w:t>
      </w:r>
      <w:r w:rsidRPr="00FE218E">
        <w:rPr>
          <w:rFonts w:ascii="Arial" w:hAnsi="Arial" w:cs="Arial"/>
          <w:color w:val="2B2B2B"/>
          <w:lang w:val="es-BO"/>
        </w:rPr>
        <w:t>en</w:t>
      </w:r>
      <w:r>
        <w:rPr>
          <w:rFonts w:ascii="Arial" w:hAnsi="Arial" w:cs="Arial"/>
          <w:color w:val="2B2B2B"/>
          <w:lang w:val="es-BO"/>
        </w:rPr>
        <w:t xml:space="preserve"> </w:t>
      </w:r>
      <w:r w:rsidRPr="00FE218E">
        <w:rPr>
          <w:rFonts w:ascii="Arial" w:hAnsi="Arial" w:cs="Arial"/>
          <w:color w:val="2B2B2B"/>
          <w:lang w:val="es-BO"/>
        </w:rPr>
        <w:t>de ac</w:t>
      </w:r>
      <w:r w:rsidRPr="00FE218E">
        <w:rPr>
          <w:rFonts w:ascii="Arial" w:hAnsi="Arial" w:cs="Arial"/>
          <w:color w:val="191919"/>
          <w:lang w:val="es-BO"/>
        </w:rPr>
        <w:t>u</w:t>
      </w:r>
      <w:r w:rsidRPr="00FE218E">
        <w:rPr>
          <w:rFonts w:ascii="Arial" w:hAnsi="Arial" w:cs="Arial"/>
          <w:color w:val="2B2B2B"/>
          <w:lang w:val="es-BO"/>
        </w:rPr>
        <w:t>e</w:t>
      </w:r>
      <w:r w:rsidRPr="00FE218E">
        <w:rPr>
          <w:rFonts w:ascii="Arial" w:hAnsi="Arial" w:cs="Arial"/>
          <w:color w:val="191919"/>
          <w:lang w:val="es-BO"/>
        </w:rPr>
        <w:t>r</w:t>
      </w:r>
      <w:r w:rsidRPr="00FE218E">
        <w:rPr>
          <w:rFonts w:ascii="Arial" w:hAnsi="Arial" w:cs="Arial"/>
          <w:color w:val="2B2B2B"/>
          <w:lang w:val="es-BO"/>
        </w:rPr>
        <w:t>do con</w:t>
      </w:r>
      <w:r>
        <w:rPr>
          <w:rFonts w:ascii="Arial" w:hAnsi="Arial" w:cs="Arial"/>
          <w:color w:val="2B2B2B"/>
          <w:lang w:val="es-BO"/>
        </w:rPr>
        <w:t xml:space="preserve"> lo</w:t>
      </w:r>
      <w:r w:rsidRPr="00FE218E">
        <w:rPr>
          <w:rFonts w:ascii="Arial" w:hAnsi="Arial" w:cs="Arial"/>
          <w:color w:val="2B2B2B"/>
          <w:w w:val="106"/>
          <w:lang w:val="es-BO"/>
        </w:rPr>
        <w:t xml:space="preserve"> </w:t>
      </w:r>
      <w:r w:rsidRPr="00FE218E">
        <w:rPr>
          <w:rFonts w:ascii="Arial" w:hAnsi="Arial" w:cs="Arial"/>
          <w:color w:val="2B2B2B"/>
          <w:lang w:val="es-BO"/>
        </w:rPr>
        <w:t>e</w:t>
      </w:r>
      <w:r w:rsidRPr="00FE218E">
        <w:rPr>
          <w:rFonts w:ascii="Arial" w:hAnsi="Arial" w:cs="Arial"/>
          <w:color w:val="414141"/>
          <w:lang w:val="es-BO"/>
        </w:rPr>
        <w:t>s</w:t>
      </w:r>
      <w:r w:rsidRPr="00FE218E">
        <w:rPr>
          <w:rFonts w:ascii="Arial" w:hAnsi="Arial" w:cs="Arial"/>
          <w:color w:val="2B2B2B"/>
          <w:lang w:val="es-BO"/>
        </w:rPr>
        <w:t>tab</w:t>
      </w:r>
      <w:r w:rsidRPr="00FE218E">
        <w:rPr>
          <w:rFonts w:ascii="Arial" w:hAnsi="Arial" w:cs="Arial"/>
          <w:color w:val="191919"/>
          <w:lang w:val="es-BO"/>
        </w:rPr>
        <w:t>l</w:t>
      </w:r>
      <w:r w:rsidRPr="00FE218E">
        <w:rPr>
          <w:rFonts w:ascii="Arial" w:hAnsi="Arial" w:cs="Arial"/>
          <w:color w:val="2B2B2B"/>
          <w:lang w:val="es-BO"/>
        </w:rPr>
        <w:t>ec</w:t>
      </w:r>
      <w:r w:rsidRPr="00FE218E">
        <w:rPr>
          <w:rFonts w:ascii="Arial" w:hAnsi="Arial" w:cs="Arial"/>
          <w:color w:val="191919"/>
          <w:lang w:val="es-BO"/>
        </w:rPr>
        <w:t>i</w:t>
      </w:r>
      <w:r w:rsidRPr="00FE218E">
        <w:rPr>
          <w:rFonts w:ascii="Arial" w:hAnsi="Arial" w:cs="Arial"/>
          <w:color w:val="2B2B2B"/>
          <w:lang w:val="es-BO"/>
        </w:rPr>
        <w:t>d</w:t>
      </w:r>
      <w:r w:rsidRPr="00FE218E">
        <w:rPr>
          <w:rFonts w:ascii="Arial" w:hAnsi="Arial" w:cs="Arial"/>
          <w:color w:val="414141"/>
          <w:lang w:val="es-BO"/>
        </w:rPr>
        <w:t xml:space="preserve">o </w:t>
      </w:r>
      <w:r w:rsidRPr="00FE218E">
        <w:rPr>
          <w:rFonts w:ascii="Arial" w:hAnsi="Arial" w:cs="Arial"/>
          <w:color w:val="2B2B2B"/>
          <w:lang w:val="es-BO"/>
        </w:rPr>
        <w:t>e</w:t>
      </w:r>
      <w:r w:rsidRPr="00FE218E">
        <w:rPr>
          <w:rFonts w:ascii="Arial" w:hAnsi="Arial" w:cs="Arial"/>
          <w:color w:val="191919"/>
          <w:lang w:val="es-BO"/>
        </w:rPr>
        <w:t>n</w:t>
      </w:r>
      <w:r>
        <w:rPr>
          <w:rFonts w:ascii="Arial" w:hAnsi="Arial" w:cs="Arial"/>
          <w:color w:val="191919"/>
          <w:lang w:val="es-BO"/>
        </w:rPr>
        <w:t xml:space="preserve"> la </w:t>
      </w:r>
      <w:r w:rsidRPr="00FE218E">
        <w:rPr>
          <w:rFonts w:ascii="Arial" w:hAnsi="Arial" w:cs="Arial"/>
          <w:color w:val="2B2B2B"/>
          <w:w w:val="93"/>
          <w:lang w:val="es-BO"/>
        </w:rPr>
        <w:t>n</w:t>
      </w:r>
      <w:r w:rsidRPr="00FE218E">
        <w:rPr>
          <w:rFonts w:ascii="Arial" w:hAnsi="Arial" w:cs="Arial"/>
          <w:color w:val="2B2B2B"/>
          <w:lang w:val="es-BO"/>
        </w:rPr>
        <w:t>o</w:t>
      </w:r>
      <w:r w:rsidRPr="00FE218E">
        <w:rPr>
          <w:rFonts w:ascii="Arial" w:hAnsi="Arial" w:cs="Arial"/>
          <w:color w:val="191919"/>
          <w:w w:val="122"/>
          <w:lang w:val="es-BO"/>
        </w:rPr>
        <w:t>r</w:t>
      </w:r>
      <w:r w:rsidRPr="00FE218E">
        <w:rPr>
          <w:rFonts w:ascii="Arial" w:hAnsi="Arial" w:cs="Arial"/>
          <w:color w:val="191919"/>
          <w:w w:val="96"/>
          <w:lang w:val="es-BO"/>
        </w:rPr>
        <w:t>m</w:t>
      </w:r>
      <w:r w:rsidRPr="00FE218E">
        <w:rPr>
          <w:rFonts w:ascii="Arial" w:hAnsi="Arial" w:cs="Arial"/>
          <w:color w:val="2B2B2B"/>
          <w:w w:val="113"/>
          <w:lang w:val="es-BO"/>
        </w:rPr>
        <w:t>a</w:t>
      </w:r>
      <w:r w:rsidRPr="00FE218E">
        <w:rPr>
          <w:rFonts w:ascii="Arial" w:hAnsi="Arial" w:cs="Arial"/>
          <w:color w:val="191919"/>
          <w:w w:val="101"/>
          <w:lang w:val="es-BO"/>
        </w:rPr>
        <w:t>t</w:t>
      </w:r>
      <w:r w:rsidRPr="00FE218E">
        <w:rPr>
          <w:rFonts w:ascii="Arial" w:hAnsi="Arial" w:cs="Arial"/>
          <w:color w:val="2B2B2B"/>
          <w:w w:val="90"/>
          <w:lang w:val="es-BO"/>
        </w:rPr>
        <w:t>i</w:t>
      </w:r>
      <w:r w:rsidRPr="00FE218E">
        <w:rPr>
          <w:rFonts w:ascii="Arial" w:hAnsi="Arial" w:cs="Arial"/>
          <w:color w:val="414141"/>
          <w:w w:val="112"/>
          <w:lang w:val="es-BO"/>
        </w:rPr>
        <w:t>v</w:t>
      </w:r>
      <w:r w:rsidRPr="00FE218E">
        <w:rPr>
          <w:rFonts w:ascii="Arial" w:hAnsi="Arial" w:cs="Arial"/>
          <w:color w:val="2B2B2B"/>
          <w:w w:val="105"/>
          <w:lang w:val="es-BO"/>
        </w:rPr>
        <w:t xml:space="preserve">a </w:t>
      </w:r>
      <w:r w:rsidRPr="00FE218E">
        <w:rPr>
          <w:rFonts w:ascii="Arial" w:hAnsi="Arial" w:cs="Arial"/>
          <w:color w:val="2B2B2B"/>
          <w:w w:val="93"/>
          <w:lang w:val="es-BO"/>
        </w:rPr>
        <w:t>v</w:t>
      </w:r>
      <w:r w:rsidRPr="00FE218E">
        <w:rPr>
          <w:rFonts w:ascii="Arial" w:hAnsi="Arial" w:cs="Arial"/>
          <w:color w:val="2B2B2B"/>
          <w:w w:val="90"/>
          <w:lang w:val="es-BO"/>
        </w:rPr>
        <w:t>i</w:t>
      </w:r>
      <w:r w:rsidRPr="00FE218E">
        <w:rPr>
          <w:rFonts w:ascii="Arial" w:hAnsi="Arial" w:cs="Arial"/>
          <w:color w:val="2B2B2B"/>
          <w:w w:val="112"/>
          <w:lang w:val="es-BO"/>
        </w:rPr>
        <w:t>g</w:t>
      </w:r>
      <w:r w:rsidRPr="00FE218E">
        <w:rPr>
          <w:rFonts w:ascii="Arial" w:hAnsi="Arial" w:cs="Arial"/>
          <w:color w:val="2B2B2B"/>
          <w:w w:val="98"/>
          <w:lang w:val="es-BO"/>
        </w:rPr>
        <w:t>e</w:t>
      </w:r>
      <w:r w:rsidRPr="00FE218E">
        <w:rPr>
          <w:rFonts w:ascii="Arial" w:hAnsi="Arial" w:cs="Arial"/>
          <w:color w:val="191919"/>
          <w:w w:val="106"/>
          <w:lang w:val="es-BO"/>
        </w:rPr>
        <w:t>n</w:t>
      </w:r>
      <w:r w:rsidRPr="00FE218E">
        <w:rPr>
          <w:rFonts w:ascii="Arial" w:hAnsi="Arial" w:cs="Arial"/>
          <w:color w:val="2B2B2B"/>
          <w:w w:val="101"/>
          <w:lang w:val="es-BO"/>
        </w:rPr>
        <w:t>t</w:t>
      </w:r>
      <w:r w:rsidRPr="00FE218E">
        <w:rPr>
          <w:rFonts w:ascii="Arial" w:hAnsi="Arial" w:cs="Arial"/>
          <w:color w:val="2B2B2B"/>
          <w:w w:val="105"/>
          <w:lang w:val="es-BO"/>
        </w:rPr>
        <w:t>e</w:t>
      </w:r>
      <w:r>
        <w:rPr>
          <w:rFonts w:ascii="Arial" w:hAnsi="Arial" w:cs="Arial"/>
          <w:color w:val="2B2B2B"/>
          <w:w w:val="105"/>
          <w:lang w:val="es-BO"/>
        </w:rPr>
        <w:t>,</w:t>
      </w:r>
      <w:r w:rsidRPr="00FE218E">
        <w:rPr>
          <w:rFonts w:ascii="Arial" w:hAnsi="Arial" w:cs="Arial"/>
          <w:color w:val="2B2B2B"/>
          <w:lang w:val="es-BO"/>
        </w:rPr>
        <w:t xml:space="preserve"> para</w:t>
      </w:r>
      <w:r>
        <w:rPr>
          <w:rFonts w:ascii="Arial" w:hAnsi="Arial" w:cs="Arial"/>
          <w:color w:val="2B2B2B"/>
          <w:lang w:val="es-BO"/>
        </w:rPr>
        <w:t xml:space="preserve"> la</w:t>
      </w:r>
      <w:r w:rsidRPr="00FE218E">
        <w:rPr>
          <w:rFonts w:ascii="Arial" w:hAnsi="Arial" w:cs="Arial"/>
          <w:color w:val="2B2B2B"/>
          <w:spacing w:val="2"/>
          <w:w w:val="113"/>
          <w:lang w:val="es-BO"/>
        </w:rPr>
        <w:t xml:space="preserve"> </w:t>
      </w:r>
      <w:r w:rsidRPr="00FE218E">
        <w:rPr>
          <w:rFonts w:ascii="Arial" w:hAnsi="Arial" w:cs="Arial"/>
          <w:color w:val="2B2B2B"/>
          <w:lang w:val="es-BO"/>
        </w:rPr>
        <w:t>pre</w:t>
      </w:r>
      <w:r w:rsidRPr="00FE218E">
        <w:rPr>
          <w:rFonts w:ascii="Arial" w:hAnsi="Arial" w:cs="Arial"/>
          <w:color w:val="414141"/>
          <w:lang w:val="es-BO"/>
        </w:rPr>
        <w:t>s</w:t>
      </w:r>
      <w:r w:rsidRPr="00FE218E">
        <w:rPr>
          <w:rFonts w:ascii="Arial" w:hAnsi="Arial" w:cs="Arial"/>
          <w:color w:val="2B2B2B"/>
          <w:lang w:val="es-BO"/>
        </w:rPr>
        <w:t>entac</w:t>
      </w:r>
      <w:r w:rsidRPr="00FE218E">
        <w:rPr>
          <w:rFonts w:ascii="Arial" w:hAnsi="Arial" w:cs="Arial"/>
          <w:color w:val="191919"/>
          <w:lang w:val="es-BO"/>
        </w:rPr>
        <w:t>i</w:t>
      </w:r>
      <w:r w:rsidRPr="00FE218E">
        <w:rPr>
          <w:rFonts w:ascii="Arial" w:hAnsi="Arial" w:cs="Arial"/>
          <w:color w:val="2B2B2B"/>
          <w:lang w:val="es-BO"/>
        </w:rPr>
        <w:t>ó</w:t>
      </w:r>
      <w:r w:rsidRPr="00FE218E">
        <w:rPr>
          <w:rFonts w:ascii="Arial" w:hAnsi="Arial" w:cs="Arial"/>
          <w:color w:val="191919"/>
          <w:lang w:val="es-BO"/>
        </w:rPr>
        <w:t>n d</w:t>
      </w:r>
      <w:r w:rsidRPr="00FE218E">
        <w:rPr>
          <w:rFonts w:ascii="Arial" w:hAnsi="Arial" w:cs="Arial"/>
          <w:color w:val="2B2B2B"/>
          <w:lang w:val="es-BO"/>
        </w:rPr>
        <w:t>e</w:t>
      </w:r>
      <w:r>
        <w:rPr>
          <w:rFonts w:ascii="Arial" w:hAnsi="Arial" w:cs="Arial"/>
          <w:color w:val="2B2B2B"/>
          <w:lang w:val="es-BO"/>
        </w:rPr>
        <w:t xml:space="preserve"> la DJBR,</w:t>
      </w:r>
      <w:r w:rsidRPr="00FE218E">
        <w:rPr>
          <w:rFonts w:ascii="Arial" w:hAnsi="Arial" w:cs="Arial"/>
          <w:color w:val="656565"/>
          <w:w w:val="75"/>
          <w:lang w:val="es-BO"/>
        </w:rPr>
        <w:t xml:space="preserve"> </w:t>
      </w:r>
      <w:r w:rsidRPr="00FE218E">
        <w:rPr>
          <w:rFonts w:ascii="Arial" w:hAnsi="Arial" w:cs="Arial"/>
          <w:color w:val="2B2B2B"/>
          <w:lang w:val="es-BO"/>
        </w:rPr>
        <w:t>a</w:t>
      </w:r>
      <w:r w:rsidRPr="00FE218E">
        <w:rPr>
          <w:rFonts w:ascii="Arial" w:hAnsi="Arial" w:cs="Arial"/>
          <w:color w:val="414141"/>
          <w:lang w:val="es-BO"/>
        </w:rPr>
        <w:t>s</w:t>
      </w:r>
      <w:r w:rsidRPr="00FE218E">
        <w:rPr>
          <w:rFonts w:ascii="Arial" w:hAnsi="Arial" w:cs="Arial"/>
          <w:color w:val="2B2B2B"/>
          <w:lang w:val="es-BO"/>
        </w:rPr>
        <w:t>í</w:t>
      </w:r>
      <w:r w:rsidRPr="00FE218E">
        <w:rPr>
          <w:rFonts w:ascii="Arial" w:hAnsi="Arial" w:cs="Arial"/>
          <w:color w:val="2B2B2B"/>
          <w:spacing w:val="47"/>
          <w:lang w:val="es-BO"/>
        </w:rPr>
        <w:t xml:space="preserve"> </w:t>
      </w:r>
      <w:r w:rsidRPr="00FE218E">
        <w:rPr>
          <w:rFonts w:ascii="Arial" w:hAnsi="Arial" w:cs="Arial"/>
          <w:color w:val="2B2B2B"/>
          <w:lang w:val="es-BO"/>
        </w:rPr>
        <w:t>co</w:t>
      </w:r>
      <w:r w:rsidRPr="00FE218E">
        <w:rPr>
          <w:rFonts w:ascii="Arial" w:hAnsi="Arial" w:cs="Arial"/>
          <w:color w:val="191919"/>
          <w:lang w:val="es-BO"/>
        </w:rPr>
        <w:t>m</w:t>
      </w:r>
      <w:r w:rsidRPr="00FE218E">
        <w:rPr>
          <w:rFonts w:ascii="Arial" w:hAnsi="Arial" w:cs="Arial"/>
          <w:color w:val="414141"/>
          <w:lang w:val="es-BO"/>
        </w:rPr>
        <w:t xml:space="preserve">o </w:t>
      </w:r>
      <w:r w:rsidRPr="00FE218E">
        <w:rPr>
          <w:rFonts w:ascii="Arial" w:hAnsi="Arial" w:cs="Arial"/>
          <w:color w:val="2B2B2B"/>
          <w:lang w:val="es-BO"/>
        </w:rPr>
        <w:t>de</w:t>
      </w:r>
      <w:r w:rsidRPr="00FE218E">
        <w:rPr>
          <w:rFonts w:ascii="Arial" w:hAnsi="Arial" w:cs="Arial"/>
          <w:color w:val="2B2B2B"/>
          <w:spacing w:val="49"/>
          <w:lang w:val="es-BO"/>
        </w:rPr>
        <w:t xml:space="preserve"> </w:t>
      </w:r>
      <w:r w:rsidRPr="00FE218E">
        <w:rPr>
          <w:rFonts w:ascii="Arial" w:hAnsi="Arial" w:cs="Arial"/>
          <w:color w:val="414141"/>
          <w:lang w:val="es-BO"/>
        </w:rPr>
        <w:t>s</w:t>
      </w:r>
      <w:r w:rsidRPr="00FE218E">
        <w:rPr>
          <w:rFonts w:ascii="Arial" w:hAnsi="Arial" w:cs="Arial"/>
          <w:color w:val="191919"/>
          <w:lang w:val="es-BO"/>
        </w:rPr>
        <w:t>u</w:t>
      </w:r>
      <w:r w:rsidRPr="00FE218E">
        <w:rPr>
          <w:rFonts w:ascii="Arial" w:hAnsi="Arial" w:cs="Arial"/>
          <w:color w:val="2B2B2B"/>
          <w:lang w:val="es-BO"/>
        </w:rPr>
        <w:t>s</w:t>
      </w:r>
      <w:r w:rsidRPr="00FE218E">
        <w:rPr>
          <w:rFonts w:ascii="Arial" w:hAnsi="Arial" w:cs="Arial"/>
          <w:color w:val="2B2B2B"/>
          <w:spacing w:val="52"/>
          <w:lang w:val="es-BO"/>
        </w:rPr>
        <w:t xml:space="preserve"> </w:t>
      </w:r>
      <w:r w:rsidRPr="00FE218E">
        <w:rPr>
          <w:rFonts w:ascii="Arial" w:hAnsi="Arial" w:cs="Arial"/>
          <w:color w:val="2B2B2B"/>
          <w:w w:val="94"/>
          <w:lang w:val="es-BO"/>
        </w:rPr>
        <w:t>r</w:t>
      </w:r>
      <w:r w:rsidRPr="00FE218E">
        <w:rPr>
          <w:rFonts w:ascii="Arial" w:hAnsi="Arial" w:cs="Arial"/>
          <w:color w:val="2B2B2B"/>
          <w:w w:val="98"/>
          <w:lang w:val="es-BO"/>
        </w:rPr>
        <w:t>e</w:t>
      </w:r>
      <w:r w:rsidRPr="00FE218E">
        <w:rPr>
          <w:rFonts w:ascii="Arial" w:hAnsi="Arial" w:cs="Arial"/>
          <w:color w:val="2B2B2B"/>
          <w:w w:val="104"/>
          <w:lang w:val="es-BO"/>
        </w:rPr>
        <w:t>s</w:t>
      </w:r>
      <w:r w:rsidRPr="00FE218E">
        <w:rPr>
          <w:rFonts w:ascii="Arial" w:hAnsi="Arial" w:cs="Arial"/>
          <w:color w:val="2B2B2B"/>
          <w:w w:val="106"/>
          <w:lang w:val="es-BO"/>
        </w:rPr>
        <w:t>p</w:t>
      </w:r>
      <w:r w:rsidRPr="00FE218E">
        <w:rPr>
          <w:rFonts w:ascii="Arial" w:hAnsi="Arial" w:cs="Arial"/>
          <w:color w:val="2B2B2B"/>
          <w:w w:val="105"/>
          <w:lang w:val="es-BO"/>
        </w:rPr>
        <w:t>e</w:t>
      </w:r>
      <w:r w:rsidRPr="00FE218E">
        <w:rPr>
          <w:rFonts w:ascii="Arial" w:hAnsi="Arial" w:cs="Arial"/>
          <w:color w:val="2B2B2B"/>
          <w:w w:val="98"/>
          <w:lang w:val="es-BO"/>
        </w:rPr>
        <w:t>c</w:t>
      </w:r>
      <w:r w:rsidRPr="00FE218E">
        <w:rPr>
          <w:rFonts w:ascii="Arial" w:hAnsi="Arial" w:cs="Arial"/>
          <w:color w:val="191919"/>
          <w:w w:val="101"/>
          <w:lang w:val="es-BO"/>
        </w:rPr>
        <w:t>t</w:t>
      </w:r>
      <w:r w:rsidRPr="00FE218E">
        <w:rPr>
          <w:rFonts w:ascii="Arial" w:hAnsi="Arial" w:cs="Arial"/>
          <w:color w:val="191919"/>
          <w:w w:val="90"/>
          <w:lang w:val="es-BO"/>
        </w:rPr>
        <w:t>i</w:t>
      </w:r>
      <w:r w:rsidRPr="00FE218E">
        <w:rPr>
          <w:rFonts w:ascii="Arial" w:hAnsi="Arial" w:cs="Arial"/>
          <w:color w:val="2B2B2B"/>
          <w:w w:val="112"/>
          <w:lang w:val="es-BO"/>
        </w:rPr>
        <w:t>v</w:t>
      </w:r>
      <w:r w:rsidRPr="00FE218E">
        <w:rPr>
          <w:rFonts w:ascii="Arial" w:hAnsi="Arial" w:cs="Arial"/>
          <w:color w:val="2B2B2B"/>
          <w:w w:val="113"/>
          <w:lang w:val="es-BO"/>
        </w:rPr>
        <w:t>a</w:t>
      </w:r>
      <w:r w:rsidRPr="00FE218E">
        <w:rPr>
          <w:rFonts w:ascii="Arial" w:hAnsi="Arial" w:cs="Arial"/>
          <w:color w:val="414141"/>
          <w:w w:val="96"/>
          <w:lang w:val="es-BO"/>
        </w:rPr>
        <w:t xml:space="preserve">s </w:t>
      </w:r>
      <w:r w:rsidRPr="00FE218E">
        <w:rPr>
          <w:rFonts w:ascii="Arial" w:hAnsi="Arial" w:cs="Arial"/>
          <w:color w:val="2B2B2B"/>
          <w:lang w:val="es-BO"/>
        </w:rPr>
        <w:t>ac</w:t>
      </w:r>
      <w:r w:rsidRPr="00FE218E">
        <w:rPr>
          <w:rFonts w:ascii="Arial" w:hAnsi="Arial" w:cs="Arial"/>
          <w:color w:val="191919"/>
          <w:lang w:val="es-BO"/>
        </w:rPr>
        <w:t>r</w:t>
      </w:r>
      <w:r w:rsidRPr="00FE218E">
        <w:rPr>
          <w:rFonts w:ascii="Arial" w:hAnsi="Arial" w:cs="Arial"/>
          <w:color w:val="2B2B2B"/>
          <w:lang w:val="es-BO"/>
        </w:rPr>
        <w:t>ed</w:t>
      </w:r>
      <w:r w:rsidRPr="00FE218E">
        <w:rPr>
          <w:rFonts w:ascii="Arial" w:hAnsi="Arial" w:cs="Arial"/>
          <w:color w:val="191919"/>
          <w:lang w:val="es-BO"/>
        </w:rPr>
        <w:t>it</w:t>
      </w:r>
      <w:r w:rsidRPr="00FE218E">
        <w:rPr>
          <w:rFonts w:ascii="Arial" w:hAnsi="Arial" w:cs="Arial"/>
          <w:color w:val="2B2B2B"/>
          <w:lang w:val="es-BO"/>
        </w:rPr>
        <w:t>ac</w:t>
      </w:r>
      <w:r w:rsidRPr="00FE218E">
        <w:rPr>
          <w:rFonts w:ascii="Arial" w:hAnsi="Arial" w:cs="Arial"/>
          <w:color w:val="191919"/>
          <w:lang w:val="es-BO"/>
        </w:rPr>
        <w:t>i</w:t>
      </w:r>
      <w:r w:rsidRPr="00FE218E">
        <w:rPr>
          <w:rFonts w:ascii="Arial" w:hAnsi="Arial" w:cs="Arial"/>
          <w:color w:val="2B2B2B"/>
          <w:lang w:val="es-BO"/>
        </w:rPr>
        <w:t>o</w:t>
      </w:r>
      <w:r w:rsidRPr="00FE218E">
        <w:rPr>
          <w:rFonts w:ascii="Arial" w:hAnsi="Arial" w:cs="Arial"/>
          <w:color w:val="191919"/>
          <w:lang w:val="es-BO"/>
        </w:rPr>
        <w:t>n</w:t>
      </w:r>
      <w:r w:rsidRPr="00FE218E">
        <w:rPr>
          <w:rFonts w:ascii="Arial" w:hAnsi="Arial" w:cs="Arial"/>
          <w:color w:val="2B2B2B"/>
          <w:lang w:val="es-BO"/>
        </w:rPr>
        <w:t>es</w:t>
      </w:r>
      <w:r>
        <w:rPr>
          <w:rFonts w:ascii="Arial" w:hAnsi="Arial" w:cs="Arial"/>
          <w:color w:val="414141"/>
          <w:lang w:val="es-BO"/>
        </w:rPr>
        <w:t xml:space="preserve"> ante la CBES</w:t>
      </w:r>
      <w:r w:rsidRPr="00FE218E">
        <w:rPr>
          <w:rFonts w:ascii="Arial" w:hAnsi="Arial" w:cs="Arial"/>
          <w:color w:val="545454"/>
          <w:w w:val="87"/>
          <w:lang w:val="es-BO"/>
        </w:rPr>
        <w:t>.</w:t>
      </w:r>
    </w:p>
    <w:p w14:paraId="254167FB" w14:textId="77777777" w:rsidR="00C53157" w:rsidRPr="000C760E" w:rsidRDefault="00C53157" w:rsidP="003E567C">
      <w:pPr>
        <w:pStyle w:val="Prrafodelista"/>
        <w:numPr>
          <w:ilvl w:val="2"/>
          <w:numId w:val="10"/>
        </w:numPr>
        <w:jc w:val="both"/>
        <w:rPr>
          <w:rFonts w:ascii="Arial" w:hAnsi="Arial" w:cs="Arial"/>
          <w:color w:val="2E2E2E"/>
          <w:lang w:val="es-BO"/>
        </w:rPr>
      </w:pPr>
      <w:r w:rsidRPr="00E65938">
        <w:rPr>
          <w:rFonts w:ascii="Arial" w:hAnsi="Arial" w:cs="Arial"/>
          <w:color w:val="2B2B2B"/>
          <w:lang w:val="es-BO"/>
        </w:rPr>
        <w:t>Impon</w:t>
      </w:r>
      <w:r w:rsidRPr="00E65938">
        <w:rPr>
          <w:rFonts w:ascii="Arial" w:hAnsi="Arial" w:cs="Arial"/>
          <w:color w:val="414141"/>
          <w:lang w:val="es-BO"/>
        </w:rPr>
        <w:t>e</w:t>
      </w:r>
      <w:r w:rsidRPr="00E65938">
        <w:rPr>
          <w:rFonts w:ascii="Arial" w:hAnsi="Arial" w:cs="Arial"/>
          <w:color w:val="2B2B2B"/>
          <w:lang w:val="es-BO"/>
        </w:rPr>
        <w:t>r</w:t>
      </w:r>
      <w:r>
        <w:rPr>
          <w:rFonts w:ascii="Arial" w:hAnsi="Arial" w:cs="Arial"/>
          <w:color w:val="2B2B2B"/>
          <w:lang w:val="es-BO"/>
        </w:rPr>
        <w:t xml:space="preserve"> de manera directa,</w:t>
      </w:r>
      <w:r w:rsidRPr="00E65938">
        <w:rPr>
          <w:rFonts w:ascii="Arial" w:hAnsi="Arial" w:cs="Arial"/>
          <w:color w:val="2B2B2B"/>
          <w:spacing w:val="45"/>
          <w:lang w:val="es-BO"/>
        </w:rPr>
        <w:t xml:space="preserve"> </w:t>
      </w:r>
      <w:r w:rsidRPr="00E65938">
        <w:rPr>
          <w:rFonts w:ascii="Arial" w:hAnsi="Arial" w:cs="Arial"/>
          <w:color w:val="2B2B2B"/>
          <w:lang w:val="es-BO"/>
        </w:rPr>
        <w:t>m</w:t>
      </w:r>
      <w:r w:rsidRPr="00E65938">
        <w:rPr>
          <w:rFonts w:ascii="Arial" w:hAnsi="Arial" w:cs="Arial"/>
          <w:color w:val="191919"/>
          <w:lang w:val="es-BO"/>
        </w:rPr>
        <w:t>ult</w:t>
      </w:r>
      <w:r w:rsidRPr="00E65938">
        <w:rPr>
          <w:rFonts w:ascii="Arial" w:hAnsi="Arial" w:cs="Arial"/>
          <w:color w:val="2B2B2B"/>
          <w:lang w:val="es-BO"/>
        </w:rPr>
        <w:t>a</w:t>
      </w:r>
      <w:r w:rsidRPr="00E65938">
        <w:rPr>
          <w:rFonts w:ascii="Arial" w:hAnsi="Arial" w:cs="Arial"/>
          <w:color w:val="414141"/>
          <w:lang w:val="es-BO"/>
        </w:rPr>
        <w:t>s</w:t>
      </w:r>
      <w:r w:rsidRPr="00E65938">
        <w:rPr>
          <w:rFonts w:ascii="Arial" w:hAnsi="Arial" w:cs="Arial"/>
          <w:color w:val="414141"/>
          <w:spacing w:val="32"/>
          <w:lang w:val="es-BO"/>
        </w:rPr>
        <w:t xml:space="preserve"> </w:t>
      </w:r>
      <w:r w:rsidRPr="00E65938">
        <w:rPr>
          <w:rFonts w:ascii="Arial" w:hAnsi="Arial" w:cs="Arial"/>
          <w:color w:val="2B2B2B"/>
          <w:lang w:val="es-BO"/>
        </w:rPr>
        <w:t>por</w:t>
      </w:r>
      <w:r w:rsidRPr="00E65938">
        <w:rPr>
          <w:rFonts w:ascii="Arial" w:hAnsi="Arial" w:cs="Arial"/>
          <w:color w:val="2B2B2B"/>
          <w:spacing w:val="16"/>
          <w:lang w:val="es-BO"/>
        </w:rPr>
        <w:t xml:space="preserve"> </w:t>
      </w:r>
      <w:r w:rsidRPr="00E65938">
        <w:rPr>
          <w:rFonts w:ascii="Arial" w:hAnsi="Arial" w:cs="Arial"/>
          <w:color w:val="414141"/>
          <w:lang w:val="es-BO"/>
        </w:rPr>
        <w:t>e</w:t>
      </w:r>
      <w:r w:rsidRPr="00E65938">
        <w:rPr>
          <w:rFonts w:ascii="Arial" w:hAnsi="Arial" w:cs="Arial"/>
          <w:color w:val="191919"/>
          <w:lang w:val="es-BO"/>
        </w:rPr>
        <w:t>l</w:t>
      </w:r>
      <w:r>
        <w:rPr>
          <w:rFonts w:ascii="Arial" w:hAnsi="Arial" w:cs="Arial"/>
          <w:color w:val="191919"/>
          <w:lang w:val="es-BO"/>
        </w:rPr>
        <w:t xml:space="preserve"> incumplimiento </w:t>
      </w:r>
      <w:r w:rsidRPr="00E65938">
        <w:rPr>
          <w:rFonts w:ascii="Arial" w:hAnsi="Arial" w:cs="Arial"/>
          <w:color w:val="2B2B2B"/>
          <w:lang w:val="es-BO"/>
        </w:rPr>
        <w:t>d</w:t>
      </w:r>
      <w:r w:rsidRPr="00E65938">
        <w:rPr>
          <w:rFonts w:ascii="Arial" w:hAnsi="Arial" w:cs="Arial"/>
          <w:color w:val="414141"/>
          <w:lang w:val="es-BO"/>
        </w:rPr>
        <w:t>e</w:t>
      </w:r>
      <w:r>
        <w:rPr>
          <w:rFonts w:ascii="Arial" w:hAnsi="Arial" w:cs="Arial"/>
          <w:color w:val="414141"/>
          <w:lang w:val="es-BO"/>
        </w:rPr>
        <w:t xml:space="preserve"> la </w:t>
      </w:r>
      <w:r w:rsidRPr="00E65938">
        <w:rPr>
          <w:rFonts w:ascii="Arial" w:hAnsi="Arial" w:cs="Arial"/>
          <w:color w:val="2B2B2B"/>
          <w:w w:val="95"/>
          <w:lang w:val="es-BO"/>
        </w:rPr>
        <w:t>D</w:t>
      </w:r>
      <w:r w:rsidRPr="00E65938">
        <w:rPr>
          <w:rFonts w:ascii="Arial" w:hAnsi="Arial" w:cs="Arial"/>
          <w:color w:val="191919"/>
          <w:lang w:val="es-BO"/>
        </w:rPr>
        <w:t>J</w:t>
      </w:r>
      <w:r w:rsidRPr="00E65938">
        <w:rPr>
          <w:rFonts w:ascii="Arial" w:hAnsi="Arial" w:cs="Arial"/>
          <w:color w:val="2B2B2B"/>
          <w:lang w:val="es-BO"/>
        </w:rPr>
        <w:t>B</w:t>
      </w:r>
      <w:r w:rsidRPr="00E65938">
        <w:rPr>
          <w:rFonts w:ascii="Arial" w:hAnsi="Arial" w:cs="Arial"/>
          <w:color w:val="2B2B2B"/>
          <w:w w:val="98"/>
          <w:lang w:val="es-BO"/>
        </w:rPr>
        <w:t>R</w:t>
      </w:r>
      <w:r w:rsidRPr="00E65938">
        <w:rPr>
          <w:rFonts w:ascii="Arial" w:hAnsi="Arial" w:cs="Arial"/>
          <w:color w:val="2B2B2B"/>
          <w:lang w:val="es-BO"/>
        </w:rPr>
        <w:t>, a</w:t>
      </w:r>
      <w:r w:rsidRPr="00E65938">
        <w:rPr>
          <w:rFonts w:ascii="Arial" w:hAnsi="Arial" w:cs="Arial"/>
          <w:color w:val="414141"/>
          <w:lang w:val="es-BO"/>
        </w:rPr>
        <w:t>s</w:t>
      </w:r>
      <w:r w:rsidRPr="00E65938">
        <w:rPr>
          <w:rFonts w:ascii="Arial" w:hAnsi="Arial" w:cs="Arial"/>
          <w:color w:val="2B2B2B"/>
          <w:lang w:val="es-BO"/>
        </w:rPr>
        <w:t>í</w:t>
      </w:r>
      <w:r w:rsidRPr="00E65938">
        <w:rPr>
          <w:rFonts w:ascii="Arial" w:hAnsi="Arial" w:cs="Arial"/>
          <w:color w:val="2B2B2B"/>
          <w:spacing w:val="38"/>
          <w:lang w:val="es-BO"/>
        </w:rPr>
        <w:t xml:space="preserve"> </w:t>
      </w:r>
      <w:r w:rsidRPr="00E65938">
        <w:rPr>
          <w:rFonts w:ascii="Arial" w:hAnsi="Arial" w:cs="Arial"/>
          <w:color w:val="2B2B2B"/>
          <w:lang w:val="es-BO"/>
        </w:rPr>
        <w:t>como</w:t>
      </w:r>
      <w:r>
        <w:rPr>
          <w:rFonts w:ascii="Arial" w:hAnsi="Arial" w:cs="Arial"/>
          <w:color w:val="2B2B2B"/>
          <w:lang w:val="es-BO"/>
        </w:rPr>
        <w:t xml:space="preserve"> por el incumplimiento </w:t>
      </w:r>
      <w:r w:rsidRPr="00E65938">
        <w:rPr>
          <w:rFonts w:ascii="Arial" w:hAnsi="Arial" w:cs="Arial"/>
          <w:color w:val="2B2B2B"/>
          <w:lang w:val="es-BO"/>
        </w:rPr>
        <w:t>e</w:t>
      </w:r>
      <w:r w:rsidRPr="00E65938">
        <w:rPr>
          <w:rFonts w:ascii="Arial" w:hAnsi="Arial" w:cs="Arial"/>
          <w:color w:val="191919"/>
          <w:lang w:val="es-BO"/>
        </w:rPr>
        <w:t>n</w:t>
      </w:r>
      <w:r>
        <w:rPr>
          <w:rFonts w:ascii="Arial" w:hAnsi="Arial" w:cs="Arial"/>
          <w:color w:val="191919"/>
          <w:lang w:val="es-BO"/>
        </w:rPr>
        <w:t xml:space="preserve"> lo </w:t>
      </w:r>
      <w:r w:rsidRPr="00E65938">
        <w:rPr>
          <w:rFonts w:ascii="Arial" w:hAnsi="Arial" w:cs="Arial"/>
          <w:color w:val="191919"/>
          <w:lang w:val="es-BO"/>
        </w:rPr>
        <w:t>qu</w:t>
      </w:r>
      <w:r w:rsidRPr="00E65938">
        <w:rPr>
          <w:rFonts w:ascii="Arial" w:hAnsi="Arial" w:cs="Arial"/>
          <w:color w:val="2B2B2B"/>
          <w:lang w:val="es-BO"/>
        </w:rPr>
        <w:t>e</w:t>
      </w:r>
      <w:r>
        <w:rPr>
          <w:rFonts w:ascii="Arial" w:hAnsi="Arial" w:cs="Arial"/>
          <w:color w:val="2B2B2B"/>
          <w:lang w:val="es-BO"/>
        </w:rPr>
        <w:t xml:space="preserve"> refiere </w:t>
      </w:r>
      <w:r w:rsidRPr="00E65938">
        <w:rPr>
          <w:rFonts w:ascii="Arial" w:hAnsi="Arial" w:cs="Arial"/>
          <w:color w:val="414141"/>
          <w:lang w:val="es-BO"/>
        </w:rPr>
        <w:t>a</w:t>
      </w:r>
      <w:r>
        <w:rPr>
          <w:rFonts w:ascii="Arial" w:hAnsi="Arial" w:cs="Arial"/>
          <w:color w:val="414141"/>
          <w:lang w:val="es-BO"/>
        </w:rPr>
        <w:t xml:space="preserve"> la</w:t>
      </w:r>
      <w:r w:rsidRPr="00E65938">
        <w:rPr>
          <w:rFonts w:ascii="Arial" w:hAnsi="Arial" w:cs="Arial"/>
          <w:color w:val="2B2B2B"/>
          <w:spacing w:val="36"/>
          <w:w w:val="120"/>
          <w:lang w:val="es-BO"/>
        </w:rPr>
        <w:t xml:space="preserve"> </w:t>
      </w:r>
      <w:r w:rsidRPr="00E65938">
        <w:rPr>
          <w:rFonts w:ascii="Arial" w:hAnsi="Arial" w:cs="Arial"/>
          <w:color w:val="2B2B2B"/>
          <w:lang w:val="es-BO"/>
        </w:rPr>
        <w:t>ac</w:t>
      </w:r>
      <w:r w:rsidRPr="00E65938">
        <w:rPr>
          <w:rFonts w:ascii="Arial" w:hAnsi="Arial" w:cs="Arial"/>
          <w:color w:val="191919"/>
          <w:lang w:val="es-BO"/>
        </w:rPr>
        <w:t>r</w:t>
      </w:r>
      <w:r w:rsidRPr="00E65938">
        <w:rPr>
          <w:rFonts w:ascii="Arial" w:hAnsi="Arial" w:cs="Arial"/>
          <w:color w:val="414141"/>
          <w:lang w:val="es-BO"/>
        </w:rPr>
        <w:t>e</w:t>
      </w:r>
      <w:r w:rsidRPr="00E65938">
        <w:rPr>
          <w:rFonts w:ascii="Arial" w:hAnsi="Arial" w:cs="Arial"/>
          <w:color w:val="2B2B2B"/>
          <w:lang w:val="es-BO"/>
        </w:rPr>
        <w:t>ditación de</w:t>
      </w:r>
      <w:r>
        <w:rPr>
          <w:rFonts w:ascii="Arial" w:hAnsi="Arial" w:cs="Arial"/>
          <w:color w:val="2B2B2B"/>
          <w:lang w:val="es-BO"/>
        </w:rPr>
        <w:t xml:space="preserve"> la</w:t>
      </w:r>
      <w:r w:rsidRPr="00E65938">
        <w:rPr>
          <w:rFonts w:ascii="Arial" w:hAnsi="Arial" w:cs="Arial"/>
          <w:color w:val="2B2B2B"/>
          <w:spacing w:val="36"/>
          <w:w w:val="120"/>
          <w:lang w:val="es-BO"/>
        </w:rPr>
        <w:t xml:space="preserve"> </w:t>
      </w:r>
      <w:r w:rsidRPr="00E65938">
        <w:rPr>
          <w:rFonts w:ascii="Arial" w:hAnsi="Arial" w:cs="Arial"/>
          <w:color w:val="2B2B2B"/>
          <w:lang w:val="es-BO"/>
        </w:rPr>
        <w:t>D</w:t>
      </w:r>
      <w:r w:rsidRPr="00E65938">
        <w:rPr>
          <w:rFonts w:ascii="Arial" w:hAnsi="Arial" w:cs="Arial"/>
          <w:color w:val="191919"/>
          <w:lang w:val="es-BO"/>
        </w:rPr>
        <w:t>JBR</w:t>
      </w:r>
      <w:r w:rsidRPr="00E65938">
        <w:rPr>
          <w:rFonts w:ascii="Arial" w:hAnsi="Arial" w:cs="Arial"/>
          <w:color w:val="191919"/>
          <w:spacing w:val="46"/>
          <w:lang w:val="es-BO"/>
        </w:rPr>
        <w:t xml:space="preserve"> </w:t>
      </w:r>
      <w:r w:rsidRPr="00E65938">
        <w:rPr>
          <w:rFonts w:ascii="Arial" w:hAnsi="Arial" w:cs="Arial"/>
          <w:color w:val="2B2B2B"/>
          <w:w w:val="84"/>
          <w:lang w:val="es-BO"/>
        </w:rPr>
        <w:t>(</w:t>
      </w:r>
      <w:r w:rsidRPr="00E65938">
        <w:rPr>
          <w:rFonts w:ascii="Arial" w:hAnsi="Arial" w:cs="Arial"/>
          <w:color w:val="2B2B2B"/>
          <w:w w:val="105"/>
          <w:lang w:val="es-BO"/>
        </w:rPr>
        <w:t>a</w:t>
      </w:r>
      <w:r w:rsidRPr="00E65938">
        <w:rPr>
          <w:rFonts w:ascii="Arial" w:hAnsi="Arial" w:cs="Arial"/>
          <w:color w:val="191919"/>
          <w:lang w:val="es-BO"/>
        </w:rPr>
        <w:t>n</w:t>
      </w:r>
      <w:r w:rsidRPr="00E65938">
        <w:rPr>
          <w:rFonts w:ascii="Arial" w:hAnsi="Arial" w:cs="Arial"/>
          <w:color w:val="2B2B2B"/>
          <w:w w:val="101"/>
          <w:lang w:val="es-BO"/>
        </w:rPr>
        <w:t>t</w:t>
      </w:r>
      <w:r w:rsidRPr="00E65938">
        <w:rPr>
          <w:rFonts w:ascii="Arial" w:hAnsi="Arial" w:cs="Arial"/>
          <w:color w:val="2B2B2B"/>
          <w:w w:val="105"/>
          <w:lang w:val="es-BO"/>
        </w:rPr>
        <w:t>e</w:t>
      </w:r>
      <w:r w:rsidRPr="00E65938">
        <w:rPr>
          <w:rFonts w:ascii="Arial" w:hAnsi="Arial" w:cs="Arial"/>
          <w:color w:val="414141"/>
          <w:w w:val="104"/>
          <w:lang w:val="es-BO"/>
        </w:rPr>
        <w:t>s</w:t>
      </w:r>
      <w:r w:rsidRPr="00E65938">
        <w:rPr>
          <w:rFonts w:ascii="Arial" w:hAnsi="Arial" w:cs="Arial"/>
          <w:color w:val="656565"/>
          <w:lang w:val="es-BO"/>
        </w:rPr>
        <w:t xml:space="preserve">, </w:t>
      </w:r>
      <w:r w:rsidRPr="00E65938">
        <w:rPr>
          <w:rFonts w:ascii="Arial" w:hAnsi="Arial" w:cs="Arial"/>
          <w:color w:val="191919"/>
          <w:lang w:val="es-BO"/>
        </w:rPr>
        <w:t>d</w:t>
      </w:r>
      <w:r w:rsidRPr="00E65938">
        <w:rPr>
          <w:rFonts w:ascii="Arial" w:hAnsi="Arial" w:cs="Arial"/>
          <w:color w:val="2B2B2B"/>
          <w:lang w:val="es-BO"/>
        </w:rPr>
        <w:t>uran</w:t>
      </w:r>
      <w:r w:rsidRPr="00E65938">
        <w:rPr>
          <w:rFonts w:ascii="Arial" w:hAnsi="Arial" w:cs="Arial"/>
          <w:color w:val="191919"/>
          <w:lang w:val="es-BO"/>
        </w:rPr>
        <w:t>t</w:t>
      </w:r>
      <w:r w:rsidRPr="00E65938">
        <w:rPr>
          <w:rFonts w:ascii="Arial" w:hAnsi="Arial" w:cs="Arial"/>
          <w:color w:val="2B2B2B"/>
          <w:lang w:val="es-BO"/>
        </w:rPr>
        <w:t>e</w:t>
      </w:r>
      <w:r w:rsidRPr="00E65938">
        <w:rPr>
          <w:rFonts w:ascii="Arial" w:hAnsi="Arial" w:cs="Arial"/>
          <w:color w:val="2B2B2B"/>
          <w:spacing w:val="19"/>
          <w:lang w:val="es-BO"/>
        </w:rPr>
        <w:t xml:space="preserve"> </w:t>
      </w:r>
      <w:r w:rsidRPr="00E65938">
        <w:rPr>
          <w:rFonts w:ascii="Arial" w:hAnsi="Arial" w:cs="Arial"/>
          <w:color w:val="2B2B2B"/>
          <w:lang w:val="es-BO"/>
        </w:rPr>
        <w:t>y desp</w:t>
      </w:r>
      <w:r w:rsidRPr="00E65938">
        <w:rPr>
          <w:rFonts w:ascii="Arial" w:hAnsi="Arial" w:cs="Arial"/>
          <w:color w:val="191919"/>
          <w:lang w:val="es-BO"/>
        </w:rPr>
        <w:t>u</w:t>
      </w:r>
      <w:r w:rsidRPr="00E65938">
        <w:rPr>
          <w:rFonts w:ascii="Arial" w:hAnsi="Arial" w:cs="Arial"/>
          <w:color w:val="2B2B2B"/>
          <w:lang w:val="es-BO"/>
        </w:rPr>
        <w:t>é</w:t>
      </w:r>
      <w:r w:rsidRPr="00E65938">
        <w:rPr>
          <w:rFonts w:ascii="Arial" w:hAnsi="Arial" w:cs="Arial"/>
          <w:color w:val="414141"/>
          <w:lang w:val="es-BO"/>
        </w:rPr>
        <w:t>s</w:t>
      </w:r>
      <w:r w:rsidRPr="00E65938">
        <w:rPr>
          <w:rFonts w:ascii="Arial" w:hAnsi="Arial" w:cs="Arial"/>
          <w:color w:val="414141"/>
          <w:spacing w:val="17"/>
          <w:lang w:val="es-BO"/>
        </w:rPr>
        <w:t xml:space="preserve"> </w:t>
      </w:r>
      <w:r w:rsidRPr="00E65938">
        <w:rPr>
          <w:rFonts w:ascii="Arial" w:hAnsi="Arial" w:cs="Arial"/>
          <w:color w:val="2B2B2B"/>
          <w:lang w:val="es-BO"/>
        </w:rPr>
        <w:t>d</w:t>
      </w:r>
      <w:r w:rsidRPr="00E65938">
        <w:rPr>
          <w:rFonts w:ascii="Arial" w:hAnsi="Arial" w:cs="Arial"/>
          <w:color w:val="414141"/>
          <w:lang w:val="es-BO"/>
        </w:rPr>
        <w:t>e</w:t>
      </w:r>
      <w:r w:rsidRPr="00E65938">
        <w:rPr>
          <w:rFonts w:ascii="Arial" w:hAnsi="Arial" w:cs="Arial"/>
          <w:color w:val="191919"/>
          <w:lang w:val="es-BO"/>
        </w:rPr>
        <w:t>l</w:t>
      </w:r>
      <w:r>
        <w:rPr>
          <w:rFonts w:ascii="Arial" w:hAnsi="Arial" w:cs="Arial"/>
          <w:color w:val="191919"/>
          <w:lang w:val="es-BO"/>
        </w:rPr>
        <w:t xml:space="preserve"> ejercicio </w:t>
      </w:r>
      <w:r w:rsidRPr="00E65938">
        <w:rPr>
          <w:rFonts w:ascii="Arial" w:hAnsi="Arial" w:cs="Arial"/>
          <w:color w:val="2B2B2B"/>
          <w:lang w:val="es-BO"/>
        </w:rPr>
        <w:t>d</w:t>
      </w:r>
      <w:r w:rsidRPr="00E65938">
        <w:rPr>
          <w:rFonts w:ascii="Arial" w:hAnsi="Arial" w:cs="Arial"/>
          <w:color w:val="414141"/>
          <w:lang w:val="es-BO"/>
        </w:rPr>
        <w:t>e</w:t>
      </w:r>
      <w:r w:rsidRPr="00E65938">
        <w:rPr>
          <w:rFonts w:ascii="Arial" w:hAnsi="Arial" w:cs="Arial"/>
          <w:color w:val="191919"/>
          <w:lang w:val="es-BO"/>
        </w:rPr>
        <w:t xml:space="preserve">l </w:t>
      </w:r>
      <w:r w:rsidRPr="00E65938">
        <w:rPr>
          <w:rFonts w:ascii="Arial" w:hAnsi="Arial" w:cs="Arial"/>
          <w:color w:val="2B2B2B"/>
          <w:lang w:val="es-BO"/>
        </w:rPr>
        <w:t>c</w:t>
      </w:r>
      <w:r w:rsidRPr="00E65938">
        <w:rPr>
          <w:rFonts w:ascii="Arial" w:hAnsi="Arial" w:cs="Arial"/>
          <w:color w:val="414141"/>
          <w:lang w:val="es-BO"/>
        </w:rPr>
        <w:t>a</w:t>
      </w:r>
      <w:r w:rsidRPr="00E65938">
        <w:rPr>
          <w:rFonts w:ascii="Arial" w:hAnsi="Arial" w:cs="Arial"/>
          <w:color w:val="2B2B2B"/>
          <w:lang w:val="es-BO"/>
        </w:rPr>
        <w:t>rgo)</w:t>
      </w:r>
      <w:r w:rsidRPr="00E65938">
        <w:rPr>
          <w:rFonts w:ascii="Arial" w:hAnsi="Arial" w:cs="Arial"/>
          <w:color w:val="414141"/>
          <w:lang w:val="es-BO"/>
        </w:rPr>
        <w:t>,</w:t>
      </w:r>
      <w:r>
        <w:rPr>
          <w:rFonts w:ascii="Arial" w:hAnsi="Arial" w:cs="Arial"/>
          <w:color w:val="414141"/>
          <w:lang w:val="es-BO"/>
        </w:rPr>
        <w:t xml:space="preserve"> sin </w:t>
      </w:r>
      <w:r w:rsidRPr="00E65938">
        <w:rPr>
          <w:rFonts w:ascii="Arial" w:hAnsi="Arial" w:cs="Arial"/>
          <w:color w:val="2B2B2B"/>
          <w:lang w:val="es-BO"/>
        </w:rPr>
        <w:t>qu</w:t>
      </w:r>
      <w:r w:rsidRPr="00E65938">
        <w:rPr>
          <w:rFonts w:ascii="Arial" w:hAnsi="Arial" w:cs="Arial"/>
          <w:color w:val="414141"/>
          <w:lang w:val="es-BO"/>
        </w:rPr>
        <w:t>e</w:t>
      </w:r>
      <w:r w:rsidRPr="00E65938">
        <w:rPr>
          <w:rFonts w:ascii="Arial" w:hAnsi="Arial" w:cs="Arial"/>
          <w:color w:val="414141"/>
          <w:spacing w:val="5"/>
          <w:lang w:val="es-BO"/>
        </w:rPr>
        <w:t xml:space="preserve"> </w:t>
      </w:r>
      <w:r w:rsidRPr="00E65938">
        <w:rPr>
          <w:rFonts w:ascii="Arial" w:hAnsi="Arial" w:cs="Arial"/>
          <w:color w:val="2B2B2B"/>
          <w:lang w:val="es-BO"/>
        </w:rPr>
        <w:t>ex</w:t>
      </w:r>
      <w:r w:rsidRPr="00E65938">
        <w:rPr>
          <w:rFonts w:ascii="Arial" w:hAnsi="Arial" w:cs="Arial"/>
          <w:color w:val="191919"/>
          <w:lang w:val="es-BO"/>
        </w:rPr>
        <w:t>i</w:t>
      </w:r>
      <w:r w:rsidRPr="00E65938">
        <w:rPr>
          <w:rFonts w:ascii="Arial" w:hAnsi="Arial" w:cs="Arial"/>
          <w:color w:val="414141"/>
          <w:lang w:val="es-BO"/>
        </w:rPr>
        <w:t>s</w:t>
      </w:r>
      <w:r w:rsidRPr="00E65938">
        <w:rPr>
          <w:rFonts w:ascii="Arial" w:hAnsi="Arial" w:cs="Arial"/>
          <w:color w:val="2B2B2B"/>
          <w:lang w:val="es-BO"/>
        </w:rPr>
        <w:t>ta</w:t>
      </w:r>
      <w:r w:rsidRPr="00E65938">
        <w:rPr>
          <w:rFonts w:ascii="Arial" w:hAnsi="Arial" w:cs="Arial"/>
          <w:color w:val="2B2B2B"/>
          <w:spacing w:val="25"/>
          <w:lang w:val="es-BO"/>
        </w:rPr>
        <w:t xml:space="preserve"> </w:t>
      </w:r>
      <w:r w:rsidRPr="00E65938">
        <w:rPr>
          <w:rFonts w:ascii="Arial" w:hAnsi="Arial" w:cs="Arial"/>
          <w:color w:val="2B2B2B"/>
          <w:lang w:val="es-BO"/>
        </w:rPr>
        <w:t>e</w:t>
      </w:r>
      <w:r w:rsidRPr="00E65938">
        <w:rPr>
          <w:rFonts w:ascii="Arial" w:hAnsi="Arial" w:cs="Arial"/>
          <w:color w:val="191919"/>
          <w:lang w:val="es-BO"/>
        </w:rPr>
        <w:t>l</w:t>
      </w:r>
      <w:r w:rsidRPr="00E65938">
        <w:rPr>
          <w:rFonts w:ascii="Arial" w:hAnsi="Arial" w:cs="Arial"/>
          <w:color w:val="191919"/>
          <w:spacing w:val="8"/>
          <w:lang w:val="es-BO"/>
        </w:rPr>
        <w:t xml:space="preserve"> </w:t>
      </w:r>
      <w:r w:rsidRPr="00E65938">
        <w:rPr>
          <w:rFonts w:ascii="Arial" w:hAnsi="Arial" w:cs="Arial"/>
          <w:color w:val="2B2B2B"/>
          <w:lang w:val="es-BO"/>
        </w:rPr>
        <w:t>proceso</w:t>
      </w:r>
      <w:r>
        <w:rPr>
          <w:rFonts w:ascii="Arial" w:hAnsi="Arial" w:cs="Arial"/>
          <w:color w:val="2B2B2B"/>
          <w:lang w:val="es-BO"/>
        </w:rPr>
        <w:t xml:space="preserve"> administrativo interno </w:t>
      </w:r>
      <w:r>
        <w:rPr>
          <w:rFonts w:ascii="Arial" w:hAnsi="Arial" w:cs="Arial"/>
          <w:color w:val="2B2B2B"/>
          <w:w w:val="106"/>
          <w:lang w:val="es-BO"/>
        </w:rPr>
        <w:t>correspondiente a través de la Autoridad Sumariante</w:t>
      </w:r>
      <w:r w:rsidRPr="00E65938">
        <w:rPr>
          <w:rFonts w:ascii="Arial" w:hAnsi="Arial" w:cs="Arial"/>
          <w:color w:val="414141"/>
          <w:w w:val="87"/>
          <w:lang w:val="es-BO"/>
        </w:rPr>
        <w:t>.</w:t>
      </w:r>
    </w:p>
    <w:p w14:paraId="593ED9C7" w14:textId="77777777" w:rsidR="00C53157" w:rsidRPr="0092266A" w:rsidRDefault="00C53157" w:rsidP="003E567C">
      <w:pPr>
        <w:pStyle w:val="Prrafodelista"/>
        <w:numPr>
          <w:ilvl w:val="2"/>
          <w:numId w:val="10"/>
        </w:numPr>
        <w:jc w:val="both"/>
        <w:rPr>
          <w:rFonts w:ascii="Arial" w:hAnsi="Arial" w:cs="Arial"/>
          <w:color w:val="2E2E2E"/>
          <w:lang w:val="es-BO"/>
        </w:rPr>
      </w:pPr>
      <w:r w:rsidRPr="0092266A">
        <w:rPr>
          <w:rFonts w:ascii="Arial" w:hAnsi="Arial" w:cs="Arial"/>
          <w:color w:val="2E2E2E"/>
          <w:lang w:val="es-BO"/>
        </w:rPr>
        <w:t xml:space="preserve">Por ningún motivo o razón, el </w:t>
      </w:r>
      <w:proofErr w:type="gramStart"/>
      <w:r w:rsidRPr="0092266A">
        <w:rPr>
          <w:rFonts w:ascii="Arial" w:hAnsi="Arial" w:cs="Arial"/>
          <w:color w:val="1D1D1D"/>
          <w:lang w:val="es-BO"/>
        </w:rPr>
        <w:t>Responsable</w:t>
      </w:r>
      <w:proofErr w:type="gramEnd"/>
      <w:r w:rsidRPr="0092266A">
        <w:rPr>
          <w:rFonts w:ascii="Arial" w:hAnsi="Arial" w:cs="Arial"/>
          <w:color w:val="1D1D1D"/>
          <w:lang w:val="es-BO"/>
        </w:rPr>
        <w:t xml:space="preserve"> de Seguimiento de DJBR, podrá r</w:t>
      </w:r>
      <w:r w:rsidRPr="0092266A">
        <w:rPr>
          <w:rFonts w:ascii="Arial" w:hAnsi="Arial" w:cs="Arial"/>
          <w:color w:val="2B2B2B"/>
          <w:lang w:val="es-BO"/>
        </w:rPr>
        <w:t>e</w:t>
      </w:r>
      <w:r w:rsidRPr="0092266A">
        <w:rPr>
          <w:rFonts w:ascii="Arial" w:hAnsi="Arial" w:cs="Arial"/>
          <w:color w:val="191919"/>
          <w:lang w:val="es-BO"/>
        </w:rPr>
        <w:t>t</w:t>
      </w:r>
      <w:r w:rsidRPr="0092266A">
        <w:rPr>
          <w:rFonts w:ascii="Arial" w:hAnsi="Arial" w:cs="Arial"/>
          <w:color w:val="2B2B2B"/>
          <w:lang w:val="es-BO"/>
        </w:rPr>
        <w:t>e</w:t>
      </w:r>
      <w:r w:rsidRPr="0092266A">
        <w:rPr>
          <w:rFonts w:ascii="Arial" w:hAnsi="Arial" w:cs="Arial"/>
          <w:color w:val="191919"/>
          <w:lang w:val="es-BO"/>
        </w:rPr>
        <w:t>n</w:t>
      </w:r>
      <w:r w:rsidRPr="0092266A">
        <w:rPr>
          <w:rFonts w:ascii="Arial" w:hAnsi="Arial" w:cs="Arial"/>
          <w:color w:val="2B2B2B"/>
          <w:lang w:val="es-BO"/>
        </w:rPr>
        <w:t>e</w:t>
      </w:r>
      <w:r w:rsidRPr="0092266A">
        <w:rPr>
          <w:rFonts w:ascii="Arial" w:hAnsi="Arial" w:cs="Arial"/>
          <w:color w:val="191919"/>
          <w:lang w:val="es-BO"/>
        </w:rPr>
        <w:t xml:space="preserve">r sueldos o </w:t>
      </w:r>
      <w:r w:rsidRPr="0092266A">
        <w:rPr>
          <w:rFonts w:ascii="Arial" w:hAnsi="Arial" w:cs="Arial"/>
          <w:color w:val="414141"/>
          <w:lang w:val="es-BO"/>
        </w:rPr>
        <w:t>sa</w:t>
      </w:r>
      <w:r w:rsidRPr="0092266A">
        <w:rPr>
          <w:rFonts w:ascii="Arial" w:hAnsi="Arial" w:cs="Arial"/>
          <w:color w:val="191919"/>
          <w:lang w:val="es-BO"/>
        </w:rPr>
        <w:t>l</w:t>
      </w:r>
      <w:r w:rsidRPr="0092266A">
        <w:rPr>
          <w:rFonts w:ascii="Arial" w:hAnsi="Arial" w:cs="Arial"/>
          <w:color w:val="414141"/>
          <w:lang w:val="es-BO"/>
        </w:rPr>
        <w:t>a</w:t>
      </w:r>
      <w:r w:rsidRPr="0092266A">
        <w:rPr>
          <w:rFonts w:ascii="Arial" w:hAnsi="Arial" w:cs="Arial"/>
          <w:color w:val="2B2B2B"/>
          <w:lang w:val="es-BO"/>
        </w:rPr>
        <w:t>rio</w:t>
      </w:r>
      <w:r w:rsidRPr="0092266A">
        <w:rPr>
          <w:rFonts w:ascii="Arial" w:hAnsi="Arial" w:cs="Arial"/>
          <w:color w:val="414141"/>
          <w:lang w:val="es-BO"/>
        </w:rPr>
        <w:t>s</w:t>
      </w:r>
      <w:r w:rsidRPr="0092266A">
        <w:rPr>
          <w:rFonts w:ascii="Arial" w:hAnsi="Arial" w:cs="Arial"/>
          <w:color w:val="545454"/>
          <w:lang w:val="es-BO"/>
        </w:rPr>
        <w:t>,</w:t>
      </w:r>
      <w:r w:rsidRPr="0092266A">
        <w:rPr>
          <w:rFonts w:ascii="Arial" w:hAnsi="Arial" w:cs="Arial"/>
          <w:color w:val="545454"/>
          <w:spacing w:val="35"/>
          <w:lang w:val="es-BO"/>
        </w:rPr>
        <w:t xml:space="preserve"> </w:t>
      </w:r>
      <w:r w:rsidRPr="0092266A">
        <w:rPr>
          <w:rFonts w:ascii="Arial" w:hAnsi="Arial" w:cs="Arial"/>
          <w:color w:val="2B2B2B"/>
          <w:lang w:val="es-BO"/>
        </w:rPr>
        <w:t>bono</w:t>
      </w:r>
      <w:r w:rsidRPr="0092266A">
        <w:rPr>
          <w:rFonts w:ascii="Arial" w:hAnsi="Arial" w:cs="Arial"/>
          <w:color w:val="414141"/>
          <w:lang w:val="es-BO"/>
        </w:rPr>
        <w:t>s, refrigerios</w:t>
      </w:r>
      <w:r w:rsidRPr="0092266A">
        <w:rPr>
          <w:rFonts w:ascii="Arial" w:hAnsi="Arial" w:cs="Arial"/>
          <w:color w:val="414141"/>
          <w:spacing w:val="31"/>
          <w:lang w:val="es-BO"/>
        </w:rPr>
        <w:t xml:space="preserve"> </w:t>
      </w:r>
      <w:r w:rsidRPr="0092266A">
        <w:rPr>
          <w:rFonts w:ascii="Arial" w:hAnsi="Arial" w:cs="Arial"/>
          <w:color w:val="414141"/>
          <w:lang w:val="es-BO"/>
        </w:rPr>
        <w:t xml:space="preserve">y/o cualquier </w:t>
      </w:r>
      <w:r w:rsidRPr="0092266A">
        <w:rPr>
          <w:rFonts w:ascii="Arial" w:hAnsi="Arial" w:cs="Arial"/>
          <w:color w:val="2B2B2B"/>
          <w:lang w:val="es-BO"/>
        </w:rPr>
        <w:t>otro</w:t>
      </w:r>
      <w:r w:rsidRPr="0092266A">
        <w:rPr>
          <w:rFonts w:ascii="Arial" w:hAnsi="Arial" w:cs="Arial"/>
          <w:color w:val="2B2B2B"/>
          <w:spacing w:val="24"/>
          <w:lang w:val="es-BO"/>
        </w:rPr>
        <w:t xml:space="preserve"> </w:t>
      </w:r>
      <w:r w:rsidRPr="0092266A">
        <w:rPr>
          <w:rFonts w:ascii="Arial" w:hAnsi="Arial" w:cs="Arial"/>
          <w:color w:val="2B2B2B"/>
          <w:lang w:val="es-BO"/>
        </w:rPr>
        <w:t>b</w:t>
      </w:r>
      <w:r w:rsidRPr="0092266A">
        <w:rPr>
          <w:rFonts w:ascii="Arial" w:hAnsi="Arial" w:cs="Arial"/>
          <w:color w:val="414141"/>
          <w:lang w:val="es-BO"/>
        </w:rPr>
        <w:t>e</w:t>
      </w:r>
      <w:r w:rsidRPr="0092266A">
        <w:rPr>
          <w:rFonts w:ascii="Arial" w:hAnsi="Arial" w:cs="Arial"/>
          <w:color w:val="2B2B2B"/>
          <w:lang w:val="es-BO"/>
        </w:rPr>
        <w:t>nefic</w:t>
      </w:r>
      <w:r w:rsidRPr="0092266A">
        <w:rPr>
          <w:rFonts w:ascii="Arial" w:hAnsi="Arial" w:cs="Arial"/>
          <w:color w:val="191919"/>
          <w:lang w:val="es-BO"/>
        </w:rPr>
        <w:t>i</w:t>
      </w:r>
      <w:r w:rsidRPr="0092266A">
        <w:rPr>
          <w:rFonts w:ascii="Arial" w:hAnsi="Arial" w:cs="Arial"/>
          <w:color w:val="2B2B2B"/>
          <w:lang w:val="es-BO"/>
        </w:rPr>
        <w:t>o</w:t>
      </w:r>
      <w:r w:rsidRPr="0092266A">
        <w:rPr>
          <w:rFonts w:ascii="Arial" w:hAnsi="Arial" w:cs="Arial"/>
          <w:color w:val="414141"/>
          <w:lang w:val="es-BO"/>
        </w:rPr>
        <w:t>,</w:t>
      </w:r>
      <w:r w:rsidRPr="0092266A">
        <w:rPr>
          <w:rFonts w:ascii="Arial" w:hAnsi="Arial" w:cs="Arial"/>
          <w:color w:val="414141"/>
          <w:spacing w:val="40"/>
          <w:lang w:val="es-BO"/>
        </w:rPr>
        <w:t xml:space="preserve"> </w:t>
      </w:r>
      <w:r w:rsidRPr="0092266A">
        <w:rPr>
          <w:rFonts w:ascii="Arial" w:hAnsi="Arial" w:cs="Arial"/>
          <w:color w:val="2B2B2B"/>
          <w:lang w:val="es-BO"/>
        </w:rPr>
        <w:t>por concepto de inc</w:t>
      </w:r>
      <w:r>
        <w:rPr>
          <w:rFonts w:ascii="Arial" w:hAnsi="Arial" w:cs="Arial"/>
          <w:color w:val="2B2B2B"/>
          <w:lang w:val="es-BO"/>
        </w:rPr>
        <w:t>u</w:t>
      </w:r>
      <w:r w:rsidRPr="0092266A">
        <w:rPr>
          <w:rFonts w:ascii="Arial" w:hAnsi="Arial" w:cs="Arial"/>
          <w:color w:val="2B2B2B"/>
          <w:lang w:val="es-BO"/>
        </w:rPr>
        <w:t>mplimiento a la</w:t>
      </w:r>
      <w:r w:rsidRPr="0092266A">
        <w:rPr>
          <w:rFonts w:ascii="Arial" w:hAnsi="Arial" w:cs="Arial"/>
          <w:color w:val="414141"/>
          <w:spacing w:val="7"/>
          <w:lang w:val="es-BO"/>
        </w:rPr>
        <w:t xml:space="preserve"> </w:t>
      </w:r>
      <w:r w:rsidRPr="0092266A">
        <w:rPr>
          <w:rFonts w:ascii="Arial" w:hAnsi="Arial" w:cs="Arial"/>
          <w:color w:val="2B2B2B"/>
          <w:w w:val="95"/>
          <w:lang w:val="es-BO"/>
        </w:rPr>
        <w:t>D</w:t>
      </w:r>
      <w:r w:rsidRPr="0092266A">
        <w:rPr>
          <w:rFonts w:ascii="Arial" w:hAnsi="Arial" w:cs="Arial"/>
          <w:color w:val="191919"/>
          <w:w w:val="103"/>
          <w:lang w:val="es-BO"/>
        </w:rPr>
        <w:t xml:space="preserve">JBR </w:t>
      </w:r>
      <w:r w:rsidRPr="0092266A">
        <w:rPr>
          <w:rFonts w:ascii="Arial" w:hAnsi="Arial" w:cs="Arial"/>
          <w:color w:val="2B2B2B"/>
          <w:lang w:val="es-BO"/>
        </w:rPr>
        <w:t>o</w:t>
      </w:r>
      <w:r w:rsidRPr="0092266A">
        <w:rPr>
          <w:rFonts w:ascii="Arial" w:hAnsi="Arial" w:cs="Arial"/>
          <w:color w:val="2B2B2B"/>
          <w:spacing w:val="7"/>
          <w:lang w:val="es-BO"/>
        </w:rPr>
        <w:t xml:space="preserve"> </w:t>
      </w:r>
      <w:r w:rsidRPr="0092266A">
        <w:rPr>
          <w:rFonts w:ascii="Arial" w:hAnsi="Arial" w:cs="Arial"/>
          <w:color w:val="414141"/>
          <w:lang w:val="es-BO"/>
        </w:rPr>
        <w:t>s</w:t>
      </w:r>
      <w:r w:rsidRPr="0092266A">
        <w:rPr>
          <w:rFonts w:ascii="Arial" w:hAnsi="Arial" w:cs="Arial"/>
          <w:color w:val="2B2B2B"/>
          <w:lang w:val="es-BO"/>
        </w:rPr>
        <w:t>u</w:t>
      </w:r>
      <w:r w:rsidRPr="0092266A">
        <w:rPr>
          <w:rFonts w:ascii="Arial" w:hAnsi="Arial" w:cs="Arial"/>
          <w:color w:val="2B2B2B"/>
          <w:spacing w:val="11"/>
          <w:lang w:val="es-BO"/>
        </w:rPr>
        <w:t xml:space="preserve"> </w:t>
      </w:r>
      <w:r w:rsidRPr="0092266A">
        <w:rPr>
          <w:rFonts w:ascii="Arial" w:hAnsi="Arial" w:cs="Arial"/>
          <w:color w:val="414141"/>
          <w:lang w:val="es-BO"/>
        </w:rPr>
        <w:t>a</w:t>
      </w:r>
      <w:r w:rsidRPr="0092266A">
        <w:rPr>
          <w:rFonts w:ascii="Arial" w:hAnsi="Arial" w:cs="Arial"/>
          <w:color w:val="2B2B2B"/>
          <w:lang w:val="es-BO"/>
        </w:rPr>
        <w:t>creditación</w:t>
      </w:r>
      <w:r w:rsidRPr="0092266A">
        <w:rPr>
          <w:rFonts w:ascii="Arial" w:hAnsi="Arial" w:cs="Arial"/>
          <w:color w:val="545454"/>
          <w:w w:val="87"/>
          <w:lang w:val="es-BO"/>
        </w:rPr>
        <w:t>,</w:t>
      </w:r>
      <w:r w:rsidRPr="0092266A">
        <w:rPr>
          <w:rFonts w:ascii="Arial" w:hAnsi="Arial" w:cs="Arial"/>
          <w:color w:val="545454"/>
          <w:spacing w:val="22"/>
          <w:lang w:val="es-BO"/>
        </w:rPr>
        <w:t xml:space="preserve"> </w:t>
      </w:r>
      <w:r w:rsidRPr="0092266A">
        <w:rPr>
          <w:rFonts w:ascii="Arial" w:hAnsi="Arial" w:cs="Arial"/>
          <w:color w:val="2B2B2B"/>
          <w:lang w:val="es-BO"/>
        </w:rPr>
        <w:t>ya</w:t>
      </w:r>
      <w:r w:rsidRPr="0092266A">
        <w:rPr>
          <w:rFonts w:ascii="Arial" w:hAnsi="Arial" w:cs="Arial"/>
          <w:color w:val="2B2B2B"/>
          <w:spacing w:val="4"/>
          <w:lang w:val="es-BO"/>
        </w:rPr>
        <w:t xml:space="preserve"> </w:t>
      </w:r>
      <w:r w:rsidRPr="0092266A">
        <w:rPr>
          <w:rFonts w:ascii="Arial" w:hAnsi="Arial" w:cs="Arial"/>
          <w:color w:val="2B2B2B"/>
          <w:lang w:val="es-BO"/>
        </w:rPr>
        <w:t>que, de hacerlo,</w:t>
      </w:r>
      <w:r w:rsidRPr="0092266A">
        <w:rPr>
          <w:rFonts w:ascii="Arial" w:hAnsi="Arial" w:cs="Arial"/>
          <w:color w:val="2B2B2B"/>
          <w:spacing w:val="19"/>
          <w:lang w:val="es-BO"/>
        </w:rPr>
        <w:t xml:space="preserve"> </w:t>
      </w:r>
      <w:r w:rsidRPr="0092266A">
        <w:rPr>
          <w:rFonts w:ascii="Arial" w:hAnsi="Arial" w:cs="Arial"/>
          <w:color w:val="414141"/>
          <w:lang w:val="es-BO"/>
        </w:rPr>
        <w:t>s</w:t>
      </w:r>
      <w:r w:rsidRPr="0092266A">
        <w:rPr>
          <w:rFonts w:ascii="Arial" w:hAnsi="Arial" w:cs="Arial"/>
          <w:color w:val="2B2B2B"/>
          <w:lang w:val="es-BO"/>
        </w:rPr>
        <w:t>u</w:t>
      </w:r>
      <w:r w:rsidRPr="0092266A">
        <w:rPr>
          <w:rFonts w:ascii="Arial" w:hAnsi="Arial" w:cs="Arial"/>
          <w:color w:val="414141"/>
          <w:lang w:val="es-BO"/>
        </w:rPr>
        <w:t>s sanciones s</w:t>
      </w:r>
      <w:r w:rsidRPr="0092266A">
        <w:rPr>
          <w:rFonts w:ascii="Arial" w:hAnsi="Arial" w:cs="Arial"/>
          <w:color w:val="2B2B2B"/>
          <w:lang w:val="es-BO"/>
        </w:rPr>
        <w:t>e</w:t>
      </w:r>
      <w:r w:rsidRPr="0092266A">
        <w:rPr>
          <w:rFonts w:ascii="Arial" w:hAnsi="Arial" w:cs="Arial"/>
          <w:color w:val="2B2B2B"/>
          <w:spacing w:val="9"/>
          <w:lang w:val="es-BO"/>
        </w:rPr>
        <w:t xml:space="preserve"> </w:t>
      </w:r>
      <w:r w:rsidRPr="0092266A">
        <w:rPr>
          <w:rFonts w:ascii="Arial" w:hAnsi="Arial" w:cs="Arial"/>
          <w:color w:val="2B2B2B"/>
          <w:lang w:val="es-BO"/>
        </w:rPr>
        <w:t>aplicarán conforme</w:t>
      </w:r>
      <w:r>
        <w:rPr>
          <w:rFonts w:ascii="Arial" w:hAnsi="Arial" w:cs="Arial"/>
          <w:color w:val="2B2B2B"/>
          <w:lang w:val="es-BO"/>
        </w:rPr>
        <w:t xml:space="preserve"> establece la normativa vigente</w:t>
      </w:r>
      <w:r w:rsidRPr="0092266A">
        <w:rPr>
          <w:rFonts w:ascii="Arial" w:hAnsi="Arial" w:cs="Arial"/>
          <w:color w:val="2B2B2B"/>
          <w:lang w:val="es-BO"/>
        </w:rPr>
        <w:t>.</w:t>
      </w:r>
    </w:p>
    <w:p w14:paraId="5B35A013" w14:textId="77777777" w:rsidR="00C53157" w:rsidRPr="0092266A" w:rsidRDefault="00C53157" w:rsidP="00C53157">
      <w:pPr>
        <w:pStyle w:val="Prrafodelista"/>
        <w:ind w:left="2160"/>
        <w:jc w:val="both"/>
        <w:rPr>
          <w:rFonts w:ascii="Arial" w:hAnsi="Arial" w:cs="Arial"/>
          <w:color w:val="2E2E2E"/>
          <w:lang w:val="es-BO"/>
        </w:rPr>
      </w:pPr>
    </w:p>
    <w:p w14:paraId="334AF19D" w14:textId="77777777" w:rsidR="00C53157" w:rsidRPr="00686B60" w:rsidRDefault="00C53157" w:rsidP="003E567C">
      <w:pPr>
        <w:pStyle w:val="Prrafodelista"/>
        <w:numPr>
          <w:ilvl w:val="1"/>
          <w:numId w:val="10"/>
        </w:numPr>
        <w:jc w:val="both"/>
        <w:rPr>
          <w:rFonts w:ascii="Arial" w:hAnsi="Arial" w:cs="Arial"/>
          <w:color w:val="2E2E2E"/>
          <w:lang w:val="es-BO"/>
        </w:rPr>
      </w:pPr>
      <w:r>
        <w:rPr>
          <w:rFonts w:ascii="Arial" w:hAnsi="Arial" w:cs="Arial"/>
          <w:color w:val="2B2B2B"/>
          <w:lang w:val="es-BO"/>
        </w:rPr>
        <w:t xml:space="preserve">Del mismo modo, las y los trabajadores, </w:t>
      </w:r>
      <w:r>
        <w:rPr>
          <w:rFonts w:ascii="Arial" w:hAnsi="Arial" w:cs="Arial"/>
          <w:color w:val="1D1D1D"/>
          <w:lang w:val="es-BO"/>
        </w:rPr>
        <w:t>personal eventual y consultores individuales de línea</w:t>
      </w:r>
      <w:r>
        <w:rPr>
          <w:rFonts w:ascii="Arial" w:hAnsi="Arial" w:cs="Arial"/>
          <w:color w:val="2B2B2B"/>
          <w:lang w:val="es-BO"/>
        </w:rPr>
        <w:t xml:space="preserve"> de la CBES, están sujetos a las siguientes prohibiciones:</w:t>
      </w:r>
    </w:p>
    <w:p w14:paraId="5D23DF69" w14:textId="77777777" w:rsidR="00C53157" w:rsidRPr="00856F0C" w:rsidRDefault="00C53157" w:rsidP="00C53157">
      <w:pPr>
        <w:pStyle w:val="Prrafodelista"/>
        <w:ind w:left="1440"/>
        <w:jc w:val="both"/>
        <w:rPr>
          <w:rFonts w:ascii="Arial" w:hAnsi="Arial" w:cs="Arial"/>
          <w:color w:val="2E2E2E"/>
          <w:lang w:val="es-BO"/>
        </w:rPr>
      </w:pPr>
    </w:p>
    <w:p w14:paraId="443EB502" w14:textId="77777777" w:rsidR="00C53157" w:rsidRPr="00686B60" w:rsidRDefault="00C53157" w:rsidP="003E567C">
      <w:pPr>
        <w:pStyle w:val="Prrafodelista"/>
        <w:numPr>
          <w:ilvl w:val="2"/>
          <w:numId w:val="10"/>
        </w:numPr>
        <w:jc w:val="both"/>
        <w:rPr>
          <w:rFonts w:ascii="Arial" w:hAnsi="Arial" w:cs="Arial"/>
          <w:color w:val="2E2E2E"/>
          <w:lang w:val="es-BO"/>
        </w:rPr>
      </w:pPr>
      <w:r>
        <w:rPr>
          <w:rFonts w:ascii="Arial" w:hAnsi="Arial" w:cs="Arial"/>
          <w:color w:val="2E2E2E"/>
          <w:lang w:val="es-BO"/>
        </w:rPr>
        <w:t>Presentar el</w:t>
      </w:r>
      <w:r w:rsidRPr="00616006">
        <w:rPr>
          <w:rFonts w:ascii="Arial" w:hAnsi="Arial" w:cs="Arial"/>
          <w:color w:val="191919"/>
          <w:spacing w:val="42"/>
          <w:lang w:val="es-BO"/>
        </w:rPr>
        <w:t xml:space="preserve"> </w:t>
      </w:r>
      <w:r w:rsidRPr="00616006">
        <w:rPr>
          <w:rFonts w:ascii="Arial" w:hAnsi="Arial" w:cs="Arial"/>
          <w:color w:val="2B2B2B"/>
          <w:lang w:val="es-BO"/>
        </w:rPr>
        <w:t>ce</w:t>
      </w:r>
      <w:r w:rsidRPr="00616006">
        <w:rPr>
          <w:rFonts w:ascii="Arial" w:hAnsi="Arial" w:cs="Arial"/>
          <w:color w:val="191919"/>
          <w:lang w:val="es-BO"/>
        </w:rPr>
        <w:t>rti</w:t>
      </w:r>
      <w:r w:rsidRPr="00616006">
        <w:rPr>
          <w:rFonts w:ascii="Arial" w:hAnsi="Arial" w:cs="Arial"/>
          <w:color w:val="2B2B2B"/>
          <w:lang w:val="es-BO"/>
        </w:rPr>
        <w:t>ficado de</w:t>
      </w:r>
      <w:r>
        <w:rPr>
          <w:rFonts w:ascii="Arial" w:hAnsi="Arial" w:cs="Arial"/>
          <w:color w:val="2B2B2B"/>
          <w:lang w:val="es-BO"/>
        </w:rPr>
        <w:t xml:space="preserve"> la D</w:t>
      </w:r>
      <w:r w:rsidRPr="00616006">
        <w:rPr>
          <w:rFonts w:ascii="Arial" w:hAnsi="Arial" w:cs="Arial"/>
          <w:color w:val="2B2B2B"/>
          <w:lang w:val="es-BO"/>
        </w:rPr>
        <w:t>JBR</w:t>
      </w:r>
      <w:r w:rsidRPr="00616006">
        <w:rPr>
          <w:rFonts w:ascii="Arial" w:hAnsi="Arial" w:cs="Arial"/>
          <w:color w:val="2B2B2B"/>
          <w:spacing w:val="55"/>
          <w:lang w:val="es-BO"/>
        </w:rPr>
        <w:t xml:space="preserve"> </w:t>
      </w:r>
      <w:r w:rsidRPr="00616006">
        <w:rPr>
          <w:rFonts w:ascii="Arial" w:hAnsi="Arial" w:cs="Arial"/>
          <w:color w:val="2B2B2B"/>
          <w:lang w:val="es-BO"/>
        </w:rPr>
        <w:t>a</w:t>
      </w:r>
      <w:r w:rsidRPr="00616006">
        <w:rPr>
          <w:rFonts w:ascii="Arial" w:hAnsi="Arial" w:cs="Arial"/>
          <w:color w:val="2B2B2B"/>
          <w:spacing w:val="34"/>
          <w:lang w:val="es-BO"/>
        </w:rPr>
        <w:t xml:space="preserve"> </w:t>
      </w:r>
      <w:r w:rsidRPr="00616006">
        <w:rPr>
          <w:rFonts w:ascii="Arial" w:hAnsi="Arial" w:cs="Arial"/>
          <w:color w:val="191919"/>
          <w:lang w:val="es-BO"/>
        </w:rPr>
        <w:t>n</w:t>
      </w:r>
      <w:r w:rsidRPr="00616006">
        <w:rPr>
          <w:rFonts w:ascii="Arial" w:hAnsi="Arial" w:cs="Arial"/>
          <w:color w:val="2B2B2B"/>
          <w:lang w:val="es-BO"/>
        </w:rPr>
        <w:t>o</w:t>
      </w:r>
      <w:r w:rsidRPr="00616006">
        <w:rPr>
          <w:rFonts w:ascii="Arial" w:hAnsi="Arial" w:cs="Arial"/>
          <w:color w:val="191919"/>
          <w:lang w:val="es-BO"/>
        </w:rPr>
        <w:t>m</w:t>
      </w:r>
      <w:r w:rsidRPr="00616006">
        <w:rPr>
          <w:rFonts w:ascii="Arial" w:hAnsi="Arial" w:cs="Arial"/>
          <w:color w:val="2B2B2B"/>
          <w:lang w:val="es-BO"/>
        </w:rPr>
        <w:t>bre</w:t>
      </w:r>
      <w:r w:rsidRPr="00616006">
        <w:rPr>
          <w:rFonts w:ascii="Arial" w:hAnsi="Arial" w:cs="Arial"/>
          <w:color w:val="2B2B2B"/>
          <w:spacing w:val="50"/>
          <w:lang w:val="es-BO"/>
        </w:rPr>
        <w:t xml:space="preserve"> </w:t>
      </w:r>
      <w:r w:rsidRPr="00616006">
        <w:rPr>
          <w:rFonts w:ascii="Arial" w:hAnsi="Arial" w:cs="Arial"/>
          <w:color w:val="2B2B2B"/>
          <w:lang w:val="es-BO"/>
        </w:rPr>
        <w:t>d</w:t>
      </w:r>
      <w:r>
        <w:rPr>
          <w:rFonts w:ascii="Arial" w:hAnsi="Arial" w:cs="Arial"/>
          <w:color w:val="2B2B2B"/>
          <w:lang w:val="es-BO"/>
        </w:rPr>
        <w:t xml:space="preserve">e </w:t>
      </w:r>
      <w:r w:rsidRPr="00616006">
        <w:rPr>
          <w:rFonts w:ascii="Arial" w:hAnsi="Arial" w:cs="Arial"/>
          <w:color w:val="2B2B2B"/>
          <w:lang w:val="es-BO"/>
        </w:rPr>
        <w:t>o</w:t>
      </w:r>
      <w:r w:rsidRPr="00616006">
        <w:rPr>
          <w:rFonts w:ascii="Arial" w:hAnsi="Arial" w:cs="Arial"/>
          <w:color w:val="191919"/>
          <w:lang w:val="es-BO"/>
        </w:rPr>
        <w:t>t</w:t>
      </w:r>
      <w:r>
        <w:rPr>
          <w:rFonts w:ascii="Arial" w:hAnsi="Arial" w:cs="Arial"/>
          <w:color w:val="2B2B2B"/>
          <w:lang w:val="es-BO"/>
        </w:rPr>
        <w:t>ro</w:t>
      </w:r>
      <w:r w:rsidRPr="00616006">
        <w:rPr>
          <w:rFonts w:ascii="Arial" w:hAnsi="Arial" w:cs="Arial"/>
          <w:color w:val="2B2B2B"/>
          <w:spacing w:val="38"/>
          <w:lang w:val="es-BO"/>
        </w:rPr>
        <w:t xml:space="preserve"> </w:t>
      </w:r>
      <w:r>
        <w:rPr>
          <w:rFonts w:ascii="Arial" w:hAnsi="Arial" w:cs="Arial"/>
          <w:color w:val="414141"/>
          <w:lang w:val="es-BO"/>
        </w:rPr>
        <w:t>trabajador o trabajadora,</w:t>
      </w:r>
      <w:r w:rsidRPr="00686B60">
        <w:rPr>
          <w:rFonts w:ascii="Arial" w:hAnsi="Arial" w:cs="Arial"/>
          <w:color w:val="1D1D1D"/>
          <w:lang w:val="es-BO"/>
        </w:rPr>
        <w:t xml:space="preserve"> </w:t>
      </w:r>
      <w:r>
        <w:rPr>
          <w:rFonts w:ascii="Arial" w:hAnsi="Arial" w:cs="Arial"/>
          <w:color w:val="1D1D1D"/>
          <w:lang w:val="es-BO"/>
        </w:rPr>
        <w:t xml:space="preserve">personal eventual y/o consultor individual de línea de la CBES, sin </w:t>
      </w:r>
      <w:r w:rsidRPr="00616006">
        <w:rPr>
          <w:rFonts w:ascii="Arial" w:hAnsi="Arial" w:cs="Arial"/>
          <w:color w:val="191919"/>
          <w:lang w:val="es-BO"/>
        </w:rPr>
        <w:t>p</w:t>
      </w:r>
      <w:r w:rsidRPr="00616006">
        <w:rPr>
          <w:rFonts w:ascii="Arial" w:hAnsi="Arial" w:cs="Arial"/>
          <w:color w:val="2B2B2B"/>
          <w:lang w:val="es-BO"/>
        </w:rPr>
        <w:t>o</w:t>
      </w:r>
      <w:r w:rsidRPr="00616006">
        <w:rPr>
          <w:rFonts w:ascii="Arial" w:hAnsi="Arial" w:cs="Arial"/>
          <w:color w:val="191919"/>
          <w:lang w:val="es-BO"/>
        </w:rPr>
        <w:t>d</w:t>
      </w:r>
      <w:r w:rsidRPr="00616006">
        <w:rPr>
          <w:rFonts w:ascii="Arial" w:hAnsi="Arial" w:cs="Arial"/>
          <w:color w:val="2B2B2B"/>
          <w:lang w:val="es-BO"/>
        </w:rPr>
        <w:t>er genera</w:t>
      </w:r>
      <w:r w:rsidRPr="00616006">
        <w:rPr>
          <w:rFonts w:ascii="Arial" w:hAnsi="Arial" w:cs="Arial"/>
          <w:color w:val="191919"/>
          <w:lang w:val="es-BO"/>
        </w:rPr>
        <w:t xml:space="preserve">l </w:t>
      </w:r>
      <w:r w:rsidRPr="00616006">
        <w:rPr>
          <w:rFonts w:ascii="Arial" w:hAnsi="Arial" w:cs="Arial"/>
          <w:color w:val="2B2B2B"/>
          <w:lang w:val="es-BO"/>
        </w:rPr>
        <w:t>o espec</w:t>
      </w:r>
      <w:r w:rsidRPr="00616006">
        <w:rPr>
          <w:rFonts w:ascii="Arial" w:hAnsi="Arial" w:cs="Arial"/>
          <w:color w:val="191919"/>
          <w:lang w:val="es-BO"/>
        </w:rPr>
        <w:t>i</w:t>
      </w:r>
      <w:r w:rsidRPr="00616006">
        <w:rPr>
          <w:rFonts w:ascii="Arial" w:hAnsi="Arial" w:cs="Arial"/>
          <w:color w:val="2B2B2B"/>
          <w:lang w:val="es-BO"/>
        </w:rPr>
        <w:t>a</w:t>
      </w:r>
      <w:r w:rsidRPr="00616006">
        <w:rPr>
          <w:rFonts w:ascii="Arial" w:hAnsi="Arial" w:cs="Arial"/>
          <w:color w:val="191919"/>
          <w:lang w:val="es-BO"/>
        </w:rPr>
        <w:t xml:space="preserve">l </w:t>
      </w:r>
      <w:r w:rsidRPr="00616006">
        <w:rPr>
          <w:rFonts w:ascii="Arial" w:hAnsi="Arial" w:cs="Arial"/>
          <w:color w:val="2B2B2B"/>
          <w:lang w:val="es-BO"/>
        </w:rPr>
        <w:t>q</w:t>
      </w:r>
      <w:r w:rsidRPr="00616006">
        <w:rPr>
          <w:rFonts w:ascii="Arial" w:hAnsi="Arial" w:cs="Arial"/>
          <w:color w:val="191919"/>
          <w:lang w:val="es-BO"/>
        </w:rPr>
        <w:t>u</w:t>
      </w:r>
      <w:r w:rsidRPr="00616006">
        <w:rPr>
          <w:rFonts w:ascii="Arial" w:hAnsi="Arial" w:cs="Arial"/>
          <w:color w:val="2B2B2B"/>
          <w:lang w:val="es-BO"/>
        </w:rPr>
        <w:t>e faculte</w:t>
      </w:r>
      <w:r>
        <w:rPr>
          <w:rFonts w:ascii="Arial" w:hAnsi="Arial" w:cs="Arial"/>
          <w:color w:val="2B2B2B"/>
          <w:lang w:val="es-BO"/>
        </w:rPr>
        <w:t xml:space="preserve"> dicha</w:t>
      </w:r>
      <w:r w:rsidRPr="00616006">
        <w:rPr>
          <w:rFonts w:ascii="Arial" w:hAnsi="Arial" w:cs="Arial"/>
          <w:color w:val="2B2B2B"/>
          <w:w w:val="113"/>
          <w:lang w:val="es-BO"/>
        </w:rPr>
        <w:t xml:space="preserve"> </w:t>
      </w:r>
      <w:r w:rsidRPr="00616006">
        <w:rPr>
          <w:rFonts w:ascii="Arial" w:hAnsi="Arial" w:cs="Arial"/>
          <w:color w:val="191919"/>
          <w:lang w:val="es-BO"/>
        </w:rPr>
        <w:t>p</w:t>
      </w:r>
      <w:r w:rsidRPr="00616006">
        <w:rPr>
          <w:rFonts w:ascii="Arial" w:hAnsi="Arial" w:cs="Arial"/>
          <w:color w:val="2B2B2B"/>
          <w:w w:val="112"/>
          <w:lang w:val="es-BO"/>
        </w:rPr>
        <w:t>r</w:t>
      </w:r>
      <w:r w:rsidRPr="00616006">
        <w:rPr>
          <w:rFonts w:ascii="Arial" w:hAnsi="Arial" w:cs="Arial"/>
          <w:color w:val="2B2B2B"/>
          <w:w w:val="98"/>
          <w:lang w:val="es-BO"/>
        </w:rPr>
        <w:t>e</w:t>
      </w:r>
      <w:r w:rsidRPr="00616006">
        <w:rPr>
          <w:rFonts w:ascii="Arial" w:hAnsi="Arial" w:cs="Arial"/>
          <w:color w:val="414141"/>
          <w:w w:val="96"/>
          <w:lang w:val="es-BO"/>
        </w:rPr>
        <w:t>s</w:t>
      </w:r>
      <w:r w:rsidRPr="00616006">
        <w:rPr>
          <w:rFonts w:ascii="Arial" w:hAnsi="Arial" w:cs="Arial"/>
          <w:color w:val="2B2B2B"/>
          <w:w w:val="113"/>
          <w:lang w:val="es-BO"/>
        </w:rPr>
        <w:t>e</w:t>
      </w:r>
      <w:r w:rsidRPr="00616006">
        <w:rPr>
          <w:rFonts w:ascii="Arial" w:hAnsi="Arial" w:cs="Arial"/>
          <w:color w:val="191919"/>
          <w:w w:val="106"/>
          <w:lang w:val="es-BO"/>
        </w:rPr>
        <w:t>n</w:t>
      </w:r>
      <w:r w:rsidRPr="00616006">
        <w:rPr>
          <w:rFonts w:ascii="Arial" w:hAnsi="Arial" w:cs="Arial"/>
          <w:color w:val="2B2B2B"/>
          <w:w w:val="101"/>
          <w:lang w:val="es-BO"/>
        </w:rPr>
        <w:t>t</w:t>
      </w:r>
      <w:r w:rsidRPr="00616006">
        <w:rPr>
          <w:rFonts w:ascii="Arial" w:hAnsi="Arial" w:cs="Arial"/>
          <w:color w:val="2B2B2B"/>
          <w:w w:val="105"/>
          <w:lang w:val="es-BO"/>
        </w:rPr>
        <w:t>ac</w:t>
      </w:r>
      <w:r w:rsidRPr="00616006">
        <w:rPr>
          <w:rFonts w:ascii="Arial" w:hAnsi="Arial" w:cs="Arial"/>
          <w:color w:val="191919"/>
          <w:w w:val="90"/>
          <w:lang w:val="es-BO"/>
        </w:rPr>
        <w:t>i</w:t>
      </w:r>
      <w:r w:rsidRPr="00616006">
        <w:rPr>
          <w:rFonts w:ascii="Arial" w:hAnsi="Arial" w:cs="Arial"/>
          <w:color w:val="2B2B2B"/>
          <w:w w:val="106"/>
          <w:lang w:val="es-BO"/>
        </w:rPr>
        <w:t>ón</w:t>
      </w:r>
      <w:r>
        <w:rPr>
          <w:rFonts w:ascii="Arial" w:hAnsi="Arial" w:cs="Arial"/>
          <w:color w:val="2B2B2B"/>
          <w:w w:val="106"/>
          <w:lang w:val="es-BO"/>
        </w:rPr>
        <w:t>.</w:t>
      </w:r>
    </w:p>
    <w:p w14:paraId="34B2DCDA" w14:textId="77777777" w:rsidR="00C53157" w:rsidRPr="009E2A82" w:rsidRDefault="00C53157" w:rsidP="003E567C">
      <w:pPr>
        <w:pStyle w:val="Prrafodelista"/>
        <w:numPr>
          <w:ilvl w:val="2"/>
          <w:numId w:val="10"/>
        </w:numPr>
        <w:jc w:val="both"/>
        <w:rPr>
          <w:rFonts w:ascii="Arial" w:hAnsi="Arial" w:cs="Arial"/>
          <w:color w:val="2E2E2E"/>
          <w:lang w:val="es-BO"/>
        </w:rPr>
      </w:pPr>
      <w:r>
        <w:rPr>
          <w:rFonts w:ascii="Arial" w:hAnsi="Arial" w:cs="Arial"/>
          <w:color w:val="2E2E2E"/>
          <w:lang w:val="es-BO"/>
        </w:rPr>
        <w:t xml:space="preserve">Efectuar </w:t>
      </w:r>
      <w:r w:rsidRPr="006971BB">
        <w:rPr>
          <w:rFonts w:ascii="Arial" w:hAnsi="Arial" w:cs="Arial"/>
          <w:color w:val="2B2B2B"/>
          <w:lang w:val="es-BO"/>
        </w:rPr>
        <w:t>de</w:t>
      </w:r>
      <w:r>
        <w:rPr>
          <w:rFonts w:ascii="Arial" w:hAnsi="Arial" w:cs="Arial"/>
          <w:color w:val="2B2B2B"/>
          <w:lang w:val="es-BO"/>
        </w:rPr>
        <w:t xml:space="preserve"> forma</w:t>
      </w:r>
      <w:r w:rsidRPr="006971BB">
        <w:rPr>
          <w:rFonts w:ascii="Arial" w:hAnsi="Arial" w:cs="Arial"/>
          <w:color w:val="2B2B2B"/>
          <w:spacing w:val="15"/>
          <w:lang w:val="es-BO"/>
        </w:rPr>
        <w:t xml:space="preserve"> </w:t>
      </w:r>
      <w:r w:rsidRPr="006971BB">
        <w:rPr>
          <w:rFonts w:ascii="Arial" w:hAnsi="Arial" w:cs="Arial"/>
          <w:color w:val="2B2B2B"/>
          <w:lang w:val="es-BO"/>
        </w:rPr>
        <w:t>ver</w:t>
      </w:r>
      <w:r w:rsidRPr="006971BB">
        <w:rPr>
          <w:rFonts w:ascii="Arial" w:hAnsi="Arial" w:cs="Arial"/>
          <w:color w:val="191919"/>
          <w:lang w:val="es-BO"/>
        </w:rPr>
        <w:t>b</w:t>
      </w:r>
      <w:r w:rsidRPr="006971BB">
        <w:rPr>
          <w:rFonts w:ascii="Arial" w:hAnsi="Arial" w:cs="Arial"/>
          <w:color w:val="2B2B2B"/>
          <w:lang w:val="es-BO"/>
        </w:rPr>
        <w:t>a</w:t>
      </w:r>
      <w:r w:rsidRPr="006971BB">
        <w:rPr>
          <w:rFonts w:ascii="Arial" w:hAnsi="Arial" w:cs="Arial"/>
          <w:color w:val="191919"/>
          <w:lang w:val="es-BO"/>
        </w:rPr>
        <w:t>l</w:t>
      </w:r>
      <w:r>
        <w:rPr>
          <w:rFonts w:ascii="Arial" w:hAnsi="Arial" w:cs="Arial"/>
          <w:color w:val="191919"/>
          <w:lang w:val="es-BO"/>
        </w:rPr>
        <w:t xml:space="preserve"> las</w:t>
      </w:r>
      <w:r w:rsidRPr="006971BB">
        <w:rPr>
          <w:rFonts w:ascii="Arial" w:hAnsi="Arial" w:cs="Arial"/>
          <w:color w:val="2B2B2B"/>
          <w:lang w:val="es-BO"/>
        </w:rPr>
        <w:t xml:space="preserve"> j</w:t>
      </w:r>
      <w:r w:rsidRPr="006971BB">
        <w:rPr>
          <w:rFonts w:ascii="Arial" w:hAnsi="Arial" w:cs="Arial"/>
          <w:color w:val="191919"/>
          <w:lang w:val="es-BO"/>
        </w:rPr>
        <w:t>u</w:t>
      </w:r>
      <w:r w:rsidRPr="006971BB">
        <w:rPr>
          <w:rFonts w:ascii="Arial" w:hAnsi="Arial" w:cs="Arial"/>
          <w:color w:val="414141"/>
          <w:lang w:val="es-BO"/>
        </w:rPr>
        <w:t>s</w:t>
      </w:r>
      <w:r w:rsidRPr="006971BB">
        <w:rPr>
          <w:rFonts w:ascii="Arial" w:hAnsi="Arial" w:cs="Arial"/>
          <w:color w:val="2B2B2B"/>
          <w:lang w:val="es-BO"/>
        </w:rPr>
        <w:t>tificac</w:t>
      </w:r>
      <w:r w:rsidRPr="006971BB">
        <w:rPr>
          <w:rFonts w:ascii="Arial" w:hAnsi="Arial" w:cs="Arial"/>
          <w:color w:val="191919"/>
          <w:lang w:val="es-BO"/>
        </w:rPr>
        <w:t>i</w:t>
      </w:r>
      <w:r w:rsidRPr="006971BB">
        <w:rPr>
          <w:rFonts w:ascii="Arial" w:hAnsi="Arial" w:cs="Arial"/>
          <w:color w:val="2B2B2B"/>
          <w:lang w:val="es-BO"/>
        </w:rPr>
        <w:t>o</w:t>
      </w:r>
      <w:r w:rsidRPr="006971BB">
        <w:rPr>
          <w:rFonts w:ascii="Arial" w:hAnsi="Arial" w:cs="Arial"/>
          <w:color w:val="191919"/>
          <w:lang w:val="es-BO"/>
        </w:rPr>
        <w:t>n</w:t>
      </w:r>
      <w:r w:rsidRPr="006971BB">
        <w:rPr>
          <w:rFonts w:ascii="Arial" w:hAnsi="Arial" w:cs="Arial"/>
          <w:color w:val="2B2B2B"/>
          <w:lang w:val="es-BO"/>
        </w:rPr>
        <w:t>es</w:t>
      </w:r>
      <w:r>
        <w:rPr>
          <w:rFonts w:ascii="Arial" w:hAnsi="Arial" w:cs="Arial"/>
          <w:color w:val="2B2B2B"/>
          <w:lang w:val="es-BO"/>
        </w:rPr>
        <w:t>, ya sea</w:t>
      </w:r>
      <w:r w:rsidRPr="006971BB">
        <w:rPr>
          <w:rFonts w:ascii="Arial" w:hAnsi="Arial" w:cs="Arial"/>
          <w:color w:val="2B2B2B"/>
          <w:lang w:val="es-BO"/>
        </w:rPr>
        <w:t xml:space="preserve"> </w:t>
      </w:r>
      <w:r w:rsidRPr="006971BB">
        <w:rPr>
          <w:rFonts w:ascii="Arial" w:hAnsi="Arial" w:cs="Arial"/>
          <w:color w:val="191919"/>
          <w:lang w:val="es-BO"/>
        </w:rPr>
        <w:t>d</w:t>
      </w:r>
      <w:r w:rsidRPr="006971BB">
        <w:rPr>
          <w:rFonts w:ascii="Arial" w:hAnsi="Arial" w:cs="Arial"/>
          <w:color w:val="2B2B2B"/>
          <w:lang w:val="es-BO"/>
        </w:rPr>
        <w:t>e</w:t>
      </w:r>
      <w:r w:rsidRPr="006971BB">
        <w:rPr>
          <w:rFonts w:ascii="Arial" w:hAnsi="Arial" w:cs="Arial"/>
          <w:color w:val="2B2B2B"/>
          <w:spacing w:val="13"/>
          <w:lang w:val="es-BO"/>
        </w:rPr>
        <w:t xml:space="preserve"> </w:t>
      </w:r>
      <w:r w:rsidRPr="006971BB">
        <w:rPr>
          <w:rFonts w:ascii="Arial" w:hAnsi="Arial" w:cs="Arial"/>
          <w:color w:val="2B2B2B"/>
          <w:lang w:val="es-BO"/>
        </w:rPr>
        <w:t>fuerza</w:t>
      </w:r>
      <w:r w:rsidRPr="006971BB">
        <w:rPr>
          <w:rFonts w:ascii="Arial" w:hAnsi="Arial" w:cs="Arial"/>
          <w:color w:val="2B2B2B"/>
          <w:spacing w:val="27"/>
          <w:lang w:val="es-BO"/>
        </w:rPr>
        <w:t xml:space="preserve"> </w:t>
      </w:r>
      <w:r w:rsidRPr="006971BB">
        <w:rPr>
          <w:rFonts w:ascii="Arial" w:hAnsi="Arial" w:cs="Arial"/>
          <w:color w:val="191919"/>
          <w:lang w:val="es-BO"/>
        </w:rPr>
        <w:t>m</w:t>
      </w:r>
      <w:r w:rsidRPr="006971BB">
        <w:rPr>
          <w:rFonts w:ascii="Arial" w:hAnsi="Arial" w:cs="Arial"/>
          <w:color w:val="2B2B2B"/>
          <w:lang w:val="es-BO"/>
        </w:rPr>
        <w:t>ayor</w:t>
      </w:r>
      <w:r w:rsidRPr="006971BB">
        <w:rPr>
          <w:rFonts w:ascii="Arial" w:hAnsi="Arial" w:cs="Arial"/>
          <w:color w:val="2B2B2B"/>
          <w:spacing w:val="15"/>
          <w:lang w:val="es-BO"/>
        </w:rPr>
        <w:t xml:space="preserve"> </w:t>
      </w:r>
      <w:r w:rsidRPr="006971BB">
        <w:rPr>
          <w:rFonts w:ascii="Arial" w:hAnsi="Arial" w:cs="Arial"/>
          <w:color w:val="2B2B2B"/>
          <w:lang w:val="es-BO"/>
        </w:rPr>
        <w:t>o</w:t>
      </w:r>
      <w:r w:rsidRPr="006971BB">
        <w:rPr>
          <w:rFonts w:ascii="Arial" w:hAnsi="Arial" w:cs="Arial"/>
          <w:color w:val="2B2B2B"/>
          <w:spacing w:val="7"/>
          <w:lang w:val="es-BO"/>
        </w:rPr>
        <w:t xml:space="preserve"> </w:t>
      </w:r>
      <w:r w:rsidRPr="006971BB">
        <w:rPr>
          <w:rFonts w:ascii="Arial" w:hAnsi="Arial" w:cs="Arial"/>
          <w:color w:val="2B2B2B"/>
          <w:lang w:val="es-BO"/>
        </w:rPr>
        <w:t>ca</w:t>
      </w:r>
      <w:r w:rsidRPr="006971BB">
        <w:rPr>
          <w:rFonts w:ascii="Arial" w:hAnsi="Arial" w:cs="Arial"/>
          <w:color w:val="414141"/>
          <w:lang w:val="es-BO"/>
        </w:rPr>
        <w:t>s</w:t>
      </w:r>
      <w:r w:rsidRPr="006971BB">
        <w:rPr>
          <w:rFonts w:ascii="Arial" w:hAnsi="Arial" w:cs="Arial"/>
          <w:color w:val="2B2B2B"/>
          <w:lang w:val="es-BO"/>
        </w:rPr>
        <w:t>o</w:t>
      </w:r>
      <w:r>
        <w:rPr>
          <w:rFonts w:ascii="Arial" w:hAnsi="Arial" w:cs="Arial"/>
          <w:color w:val="2B2B2B"/>
          <w:lang w:val="es-BO"/>
        </w:rPr>
        <w:t xml:space="preserve"> fortuito para la </w:t>
      </w:r>
      <w:r w:rsidRPr="006971BB">
        <w:rPr>
          <w:rFonts w:ascii="Arial" w:hAnsi="Arial" w:cs="Arial"/>
          <w:color w:val="2B2B2B"/>
          <w:lang w:val="es-BO"/>
        </w:rPr>
        <w:t>no p</w:t>
      </w:r>
      <w:r w:rsidRPr="006971BB">
        <w:rPr>
          <w:rFonts w:ascii="Arial" w:hAnsi="Arial" w:cs="Arial"/>
          <w:color w:val="191919"/>
          <w:lang w:val="es-BO"/>
        </w:rPr>
        <w:t>r</w:t>
      </w:r>
      <w:r w:rsidRPr="006971BB">
        <w:rPr>
          <w:rFonts w:ascii="Arial" w:hAnsi="Arial" w:cs="Arial"/>
          <w:color w:val="2B2B2B"/>
          <w:lang w:val="es-BO"/>
        </w:rPr>
        <w:t>esentac</w:t>
      </w:r>
      <w:r w:rsidRPr="006971BB">
        <w:rPr>
          <w:rFonts w:ascii="Arial" w:hAnsi="Arial" w:cs="Arial"/>
          <w:color w:val="191919"/>
          <w:lang w:val="es-BO"/>
        </w:rPr>
        <w:t>i</w:t>
      </w:r>
      <w:r w:rsidRPr="006971BB">
        <w:rPr>
          <w:rFonts w:ascii="Arial" w:hAnsi="Arial" w:cs="Arial"/>
          <w:color w:val="2B2B2B"/>
          <w:lang w:val="es-BO"/>
        </w:rPr>
        <w:t>ón de</w:t>
      </w:r>
      <w:r>
        <w:rPr>
          <w:rFonts w:ascii="Arial" w:hAnsi="Arial" w:cs="Arial"/>
          <w:color w:val="2B2B2B"/>
          <w:lang w:val="es-BO"/>
        </w:rPr>
        <w:t xml:space="preserve"> la </w:t>
      </w:r>
      <w:r w:rsidRPr="006971BB">
        <w:rPr>
          <w:rFonts w:ascii="Arial" w:hAnsi="Arial" w:cs="Arial"/>
          <w:color w:val="191919"/>
          <w:lang w:val="es-BO"/>
        </w:rPr>
        <w:t>DJ</w:t>
      </w:r>
      <w:r>
        <w:rPr>
          <w:rFonts w:ascii="Arial" w:hAnsi="Arial" w:cs="Arial"/>
          <w:color w:val="191919"/>
          <w:lang w:val="es-BO"/>
        </w:rPr>
        <w:t>B</w:t>
      </w:r>
      <w:r w:rsidRPr="006971BB">
        <w:rPr>
          <w:rFonts w:ascii="Arial" w:hAnsi="Arial" w:cs="Arial"/>
          <w:color w:val="2B2B2B"/>
          <w:lang w:val="es-BO"/>
        </w:rPr>
        <w:t>R</w:t>
      </w:r>
      <w:r>
        <w:rPr>
          <w:rFonts w:ascii="Arial" w:hAnsi="Arial" w:cs="Arial"/>
          <w:color w:val="2B2B2B"/>
          <w:lang w:val="es-BO"/>
        </w:rPr>
        <w:t xml:space="preserve"> </w:t>
      </w:r>
      <w:r w:rsidRPr="006971BB">
        <w:rPr>
          <w:rFonts w:ascii="Arial" w:hAnsi="Arial" w:cs="Arial"/>
          <w:color w:val="2B2B2B"/>
          <w:lang w:val="es-BO"/>
        </w:rPr>
        <w:t>ante</w:t>
      </w:r>
      <w:r w:rsidRPr="006971BB">
        <w:rPr>
          <w:rFonts w:ascii="Arial" w:hAnsi="Arial" w:cs="Arial"/>
          <w:color w:val="414141"/>
          <w:lang w:val="es-BO"/>
        </w:rPr>
        <w:t xml:space="preserve">s, </w:t>
      </w:r>
      <w:r w:rsidRPr="006971BB">
        <w:rPr>
          <w:rFonts w:ascii="Arial" w:hAnsi="Arial" w:cs="Arial"/>
          <w:color w:val="2B2B2B"/>
          <w:lang w:val="es-BO"/>
        </w:rPr>
        <w:t>d</w:t>
      </w:r>
      <w:r w:rsidRPr="006971BB">
        <w:rPr>
          <w:rFonts w:ascii="Arial" w:hAnsi="Arial" w:cs="Arial"/>
          <w:color w:val="191919"/>
          <w:lang w:val="es-BO"/>
        </w:rPr>
        <w:t>u</w:t>
      </w:r>
      <w:r w:rsidRPr="006971BB">
        <w:rPr>
          <w:rFonts w:ascii="Arial" w:hAnsi="Arial" w:cs="Arial"/>
          <w:color w:val="2B2B2B"/>
          <w:lang w:val="es-BO"/>
        </w:rPr>
        <w:t>ran</w:t>
      </w:r>
      <w:r w:rsidRPr="006971BB">
        <w:rPr>
          <w:rFonts w:ascii="Arial" w:hAnsi="Arial" w:cs="Arial"/>
          <w:color w:val="191919"/>
          <w:lang w:val="es-BO"/>
        </w:rPr>
        <w:t>t</w:t>
      </w:r>
      <w:r w:rsidRPr="006971BB">
        <w:rPr>
          <w:rFonts w:ascii="Arial" w:hAnsi="Arial" w:cs="Arial"/>
          <w:color w:val="2B2B2B"/>
          <w:lang w:val="es-BO"/>
        </w:rPr>
        <w:t>e o despué</w:t>
      </w:r>
      <w:r w:rsidRPr="006971BB">
        <w:rPr>
          <w:rFonts w:ascii="Arial" w:hAnsi="Arial" w:cs="Arial"/>
          <w:color w:val="414141"/>
          <w:lang w:val="es-BO"/>
        </w:rPr>
        <w:t>s</w:t>
      </w:r>
      <w:r w:rsidRPr="006971BB">
        <w:rPr>
          <w:rFonts w:ascii="Arial" w:hAnsi="Arial" w:cs="Arial"/>
          <w:color w:val="414141"/>
          <w:spacing w:val="31"/>
          <w:lang w:val="es-BO"/>
        </w:rPr>
        <w:t xml:space="preserve"> </w:t>
      </w:r>
      <w:r w:rsidRPr="006971BB">
        <w:rPr>
          <w:rFonts w:ascii="Arial" w:hAnsi="Arial" w:cs="Arial"/>
          <w:color w:val="191919"/>
          <w:lang w:val="es-BO"/>
        </w:rPr>
        <w:t>d</w:t>
      </w:r>
      <w:r w:rsidRPr="006971BB">
        <w:rPr>
          <w:rFonts w:ascii="Arial" w:hAnsi="Arial" w:cs="Arial"/>
          <w:color w:val="2B2B2B"/>
          <w:lang w:val="es-BO"/>
        </w:rPr>
        <w:t>el</w:t>
      </w:r>
      <w:r>
        <w:rPr>
          <w:rFonts w:ascii="Arial" w:hAnsi="Arial" w:cs="Arial"/>
          <w:color w:val="2B2B2B"/>
          <w:lang w:val="es-BO"/>
        </w:rPr>
        <w:t xml:space="preserve"> ejercicio </w:t>
      </w:r>
      <w:r w:rsidRPr="006971BB">
        <w:rPr>
          <w:rFonts w:ascii="Arial" w:hAnsi="Arial" w:cs="Arial"/>
          <w:color w:val="2B2B2B"/>
          <w:lang w:val="es-BO"/>
        </w:rPr>
        <w:t>de</w:t>
      </w:r>
      <w:r w:rsidRPr="006971BB">
        <w:rPr>
          <w:rFonts w:ascii="Arial" w:hAnsi="Arial" w:cs="Arial"/>
          <w:color w:val="191919"/>
          <w:lang w:val="es-BO"/>
        </w:rPr>
        <w:t>l</w:t>
      </w:r>
      <w:r w:rsidRPr="006971BB">
        <w:rPr>
          <w:rFonts w:ascii="Arial" w:hAnsi="Arial" w:cs="Arial"/>
          <w:color w:val="191919"/>
          <w:spacing w:val="12"/>
          <w:lang w:val="es-BO"/>
        </w:rPr>
        <w:t xml:space="preserve"> </w:t>
      </w:r>
      <w:r w:rsidRPr="006971BB">
        <w:rPr>
          <w:rFonts w:ascii="Arial" w:hAnsi="Arial" w:cs="Arial"/>
          <w:color w:val="2B2B2B"/>
          <w:lang w:val="es-BO"/>
        </w:rPr>
        <w:t>cargo</w:t>
      </w:r>
      <w:r>
        <w:rPr>
          <w:rFonts w:ascii="Arial" w:hAnsi="Arial" w:cs="Arial"/>
          <w:color w:val="2B2B2B"/>
          <w:lang w:val="es-BO"/>
        </w:rPr>
        <w:t>.</w:t>
      </w:r>
    </w:p>
    <w:p w14:paraId="4CCF69D7" w14:textId="77777777" w:rsidR="00C53157" w:rsidRPr="005024F1" w:rsidRDefault="00C53157" w:rsidP="003E567C">
      <w:pPr>
        <w:pStyle w:val="Prrafodelista"/>
        <w:numPr>
          <w:ilvl w:val="2"/>
          <w:numId w:val="10"/>
        </w:numPr>
        <w:jc w:val="both"/>
        <w:rPr>
          <w:rFonts w:ascii="Arial" w:hAnsi="Arial" w:cs="Arial"/>
          <w:color w:val="2E2E2E"/>
          <w:lang w:val="es-BO"/>
        </w:rPr>
      </w:pPr>
      <w:r>
        <w:rPr>
          <w:rFonts w:ascii="Arial" w:hAnsi="Arial" w:cs="Arial"/>
          <w:color w:val="2B2B2B"/>
          <w:lang w:val="es-BO"/>
        </w:rPr>
        <w:t xml:space="preserve">Presentar el certificado </w:t>
      </w:r>
      <w:r w:rsidRPr="00616006">
        <w:rPr>
          <w:rFonts w:ascii="Arial" w:hAnsi="Arial" w:cs="Arial"/>
          <w:color w:val="2B2B2B"/>
          <w:lang w:val="es-BO"/>
        </w:rPr>
        <w:t>de</w:t>
      </w:r>
      <w:r>
        <w:rPr>
          <w:rFonts w:ascii="Arial" w:hAnsi="Arial" w:cs="Arial"/>
          <w:color w:val="2B2B2B"/>
          <w:lang w:val="es-BO"/>
        </w:rPr>
        <w:t xml:space="preserve"> la D</w:t>
      </w:r>
      <w:r w:rsidRPr="00616006">
        <w:rPr>
          <w:rFonts w:ascii="Arial" w:hAnsi="Arial" w:cs="Arial"/>
          <w:color w:val="2B2B2B"/>
          <w:lang w:val="es-BO"/>
        </w:rPr>
        <w:t>JBR</w:t>
      </w:r>
      <w:r>
        <w:rPr>
          <w:rFonts w:ascii="Arial" w:hAnsi="Arial" w:cs="Arial"/>
          <w:color w:val="2B2B2B"/>
          <w:lang w:val="es-BO"/>
        </w:rPr>
        <w:t xml:space="preserve"> en </w:t>
      </w:r>
      <w:r>
        <w:rPr>
          <w:rFonts w:ascii="Arial" w:hAnsi="Arial" w:cs="Arial"/>
          <w:color w:val="1D1D1D"/>
          <w:lang w:val="es-BO"/>
        </w:rPr>
        <w:t>formato papel o documento digital sin el número de certificado, o sin el sello refrendado por la CGE, según corresponda al caso.</w:t>
      </w:r>
    </w:p>
    <w:p w14:paraId="4C1C445B" w14:textId="77777777" w:rsidR="00C53157" w:rsidRPr="005024F1" w:rsidRDefault="00C53157" w:rsidP="00C53157">
      <w:pPr>
        <w:pStyle w:val="Prrafodelista"/>
        <w:ind w:left="2160"/>
        <w:jc w:val="both"/>
        <w:rPr>
          <w:rFonts w:ascii="Arial" w:hAnsi="Arial" w:cs="Arial"/>
          <w:color w:val="2E2E2E"/>
          <w:lang w:val="es-BO"/>
        </w:rPr>
      </w:pPr>
    </w:p>
    <w:p w14:paraId="73773C6F" w14:textId="77777777" w:rsidR="00C53157" w:rsidRDefault="00C53157" w:rsidP="003E567C">
      <w:pPr>
        <w:pStyle w:val="Prrafodelista"/>
        <w:numPr>
          <w:ilvl w:val="0"/>
          <w:numId w:val="10"/>
        </w:numPr>
        <w:jc w:val="both"/>
        <w:rPr>
          <w:rFonts w:ascii="Arial" w:hAnsi="Arial" w:cs="Arial"/>
          <w:b/>
          <w:color w:val="2E2E2E"/>
          <w:lang w:val="es-BO"/>
        </w:rPr>
      </w:pPr>
      <w:r w:rsidRPr="005024F1">
        <w:rPr>
          <w:rFonts w:ascii="Arial" w:hAnsi="Arial" w:cs="Arial"/>
          <w:b/>
          <w:color w:val="2E2E2E"/>
          <w:lang w:val="es-BO"/>
        </w:rPr>
        <w:t>ARCHIVO</w:t>
      </w:r>
      <w:r>
        <w:rPr>
          <w:rFonts w:ascii="Arial" w:hAnsi="Arial" w:cs="Arial"/>
          <w:b/>
          <w:color w:val="2E2E2E"/>
          <w:lang w:val="es-BO"/>
        </w:rPr>
        <w:t xml:space="preserve"> DE LA INFORMACIÓN</w:t>
      </w:r>
      <w:r w:rsidRPr="005024F1">
        <w:rPr>
          <w:rFonts w:ascii="Arial" w:hAnsi="Arial" w:cs="Arial"/>
          <w:b/>
          <w:color w:val="2E2E2E"/>
          <w:lang w:val="es-BO"/>
        </w:rPr>
        <w:t>.</w:t>
      </w:r>
    </w:p>
    <w:p w14:paraId="40566550" w14:textId="77777777" w:rsidR="00C53157" w:rsidRDefault="00C53157" w:rsidP="00C53157">
      <w:pPr>
        <w:ind w:left="679"/>
        <w:jc w:val="both"/>
        <w:rPr>
          <w:rFonts w:ascii="Arial" w:hAnsi="Arial" w:cs="Arial"/>
          <w:b/>
          <w:color w:val="2E2E2E"/>
          <w:lang w:val="es-BO"/>
        </w:rPr>
      </w:pPr>
    </w:p>
    <w:p w14:paraId="4D79729F" w14:textId="77777777" w:rsidR="00C53157" w:rsidRDefault="00C53157" w:rsidP="00C53157">
      <w:pPr>
        <w:ind w:left="679"/>
        <w:jc w:val="both"/>
        <w:rPr>
          <w:rFonts w:ascii="Arial" w:hAnsi="Arial" w:cs="Arial"/>
          <w:color w:val="333333"/>
          <w:lang w:val="es-BO"/>
        </w:rPr>
      </w:pPr>
      <w:r>
        <w:rPr>
          <w:rFonts w:ascii="Arial" w:hAnsi="Arial" w:cs="Arial"/>
          <w:color w:val="2E2E2E"/>
          <w:lang w:val="es-BO"/>
        </w:rPr>
        <w:t xml:space="preserve">La Unidad de Recursos Humanos es responsable de la organización, archivo y custodia de los antecedentes y acreditaciones de la DJBR presentadas por </w:t>
      </w:r>
      <w:r>
        <w:rPr>
          <w:rFonts w:ascii="Arial" w:hAnsi="Arial" w:cs="Arial"/>
          <w:color w:val="1D1D1D"/>
          <w:lang w:val="es-BO"/>
        </w:rPr>
        <w:t xml:space="preserve">las y los trabajadores, personal eventual y consultores individuales de línea de </w:t>
      </w:r>
      <w:r w:rsidRPr="00E86373">
        <w:rPr>
          <w:rFonts w:ascii="Arial" w:hAnsi="Arial" w:cs="Arial"/>
          <w:color w:val="333333"/>
          <w:lang w:val="es-BO"/>
        </w:rPr>
        <w:t>la</w:t>
      </w:r>
      <w:r>
        <w:rPr>
          <w:rFonts w:ascii="Arial" w:hAnsi="Arial" w:cs="Arial"/>
          <w:color w:val="333333"/>
          <w:lang w:val="es-BO"/>
        </w:rPr>
        <w:t xml:space="preserve"> CBES, debiendo dicha información clasificarse de acuerdo a fecha de incorporación, retiro y nacimiento según corresponda el caso.</w:t>
      </w:r>
    </w:p>
    <w:p w14:paraId="472F1F51" w14:textId="77777777" w:rsidR="00C53157" w:rsidRDefault="00C53157" w:rsidP="00C53157">
      <w:pPr>
        <w:ind w:left="679"/>
        <w:jc w:val="both"/>
        <w:rPr>
          <w:rFonts w:ascii="Arial" w:hAnsi="Arial" w:cs="Arial"/>
          <w:color w:val="333333"/>
          <w:lang w:val="es-BO"/>
        </w:rPr>
      </w:pPr>
    </w:p>
    <w:p w14:paraId="75D1534B" w14:textId="77777777" w:rsidR="00C53157" w:rsidRDefault="00C53157" w:rsidP="003E567C">
      <w:pPr>
        <w:pStyle w:val="Prrafodelista"/>
        <w:numPr>
          <w:ilvl w:val="0"/>
          <w:numId w:val="10"/>
        </w:numPr>
        <w:jc w:val="both"/>
        <w:rPr>
          <w:rFonts w:ascii="Arial" w:hAnsi="Arial" w:cs="Arial"/>
          <w:b/>
          <w:color w:val="333333"/>
          <w:lang w:val="es-BO"/>
        </w:rPr>
      </w:pPr>
      <w:r>
        <w:rPr>
          <w:rFonts w:ascii="Arial" w:hAnsi="Arial" w:cs="Arial"/>
          <w:b/>
          <w:color w:val="333333"/>
          <w:lang w:val="es-BO"/>
        </w:rPr>
        <w:t>INICIO DE ACCIONES LEGALES.</w:t>
      </w:r>
    </w:p>
    <w:p w14:paraId="7A756186" w14:textId="77777777" w:rsidR="00C53157" w:rsidRDefault="00C53157" w:rsidP="00C53157">
      <w:pPr>
        <w:jc w:val="both"/>
        <w:rPr>
          <w:rFonts w:ascii="Arial" w:hAnsi="Arial" w:cs="Arial"/>
          <w:b/>
          <w:color w:val="333333"/>
          <w:lang w:val="es-BO"/>
        </w:rPr>
      </w:pPr>
    </w:p>
    <w:p w14:paraId="042B467F" w14:textId="77777777" w:rsidR="00C53157" w:rsidRPr="00875162" w:rsidRDefault="00C53157" w:rsidP="00C53157">
      <w:pPr>
        <w:ind w:left="679"/>
        <w:jc w:val="both"/>
        <w:rPr>
          <w:rFonts w:ascii="Arial" w:hAnsi="Arial" w:cs="Arial"/>
          <w:color w:val="333333"/>
          <w:lang w:val="es-BO"/>
        </w:rPr>
      </w:pPr>
      <w:r>
        <w:rPr>
          <w:rFonts w:ascii="Arial" w:hAnsi="Arial" w:cs="Arial"/>
          <w:color w:val="333333"/>
          <w:lang w:val="es-BO"/>
        </w:rPr>
        <w:t xml:space="preserve">Los informes de cumplimiento emitidos por el responsable de seguimiento de la DJBR que identifiquen y/o tengan indicios de responsabilidad por la función pública, serán trasladados a conocimiento del </w:t>
      </w:r>
      <w:proofErr w:type="gramStart"/>
      <w:r>
        <w:rPr>
          <w:rFonts w:ascii="Arial" w:hAnsi="Arial" w:cs="Arial"/>
          <w:color w:val="333333"/>
          <w:lang w:val="es-BO"/>
        </w:rPr>
        <w:t>Director General</w:t>
      </w:r>
      <w:proofErr w:type="gramEnd"/>
      <w:r>
        <w:rPr>
          <w:rFonts w:ascii="Arial" w:hAnsi="Arial" w:cs="Arial"/>
          <w:color w:val="333333"/>
          <w:lang w:val="es-BO"/>
        </w:rPr>
        <w:t xml:space="preserve"> Ejecutivo en su calidad de MAE de la CBES, para su posterior remisión a la Autoridad Sumariante, a efectos de dar inicio a las acciones legales correspondientes. </w:t>
      </w:r>
    </w:p>
    <w:p w14:paraId="0B3C3082" w14:textId="77777777" w:rsidR="00C53157" w:rsidRPr="0001076D" w:rsidRDefault="00C53157" w:rsidP="00C53157">
      <w:pPr>
        <w:ind w:left="679"/>
        <w:jc w:val="both"/>
        <w:rPr>
          <w:rFonts w:ascii="Arial" w:hAnsi="Arial" w:cs="Arial"/>
          <w:b/>
          <w:lang w:val="es-BO"/>
        </w:rPr>
      </w:pPr>
    </w:p>
    <w:p w14:paraId="1693913A" w14:textId="330369C7" w:rsidR="00565DD8" w:rsidRPr="009A7204" w:rsidRDefault="00565DD8" w:rsidP="003313F9">
      <w:pPr>
        <w:jc w:val="center"/>
      </w:pPr>
      <w:r w:rsidRPr="009A7204">
        <w:t>- o -</w:t>
      </w:r>
    </w:p>
    <w:p w14:paraId="5F191942" w14:textId="77777777" w:rsidR="00E12561" w:rsidRPr="009A7204" w:rsidRDefault="00E12561" w:rsidP="0020250A">
      <w:pPr>
        <w:jc w:val="center"/>
        <w:rPr>
          <w:rFonts w:ascii="Arial" w:hAnsi="Arial" w:cs="Arial"/>
          <w:b/>
        </w:rPr>
      </w:pPr>
    </w:p>
    <w:sectPr w:rsidR="00E12561" w:rsidRPr="009A7204" w:rsidSect="006D6349">
      <w:headerReference w:type="even" r:id="rId9"/>
      <w:headerReference w:type="default" r:id="rId10"/>
      <w:footerReference w:type="even" r:id="rId11"/>
      <w:footerReference w:type="default" r:id="rId12"/>
      <w:headerReference w:type="first" r:id="rId13"/>
      <w:type w:val="continuous"/>
      <w:pgSz w:w="12240" w:h="15840" w:code="1"/>
      <w:pgMar w:top="1250" w:right="900" w:bottom="567" w:left="1701" w:header="567"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DE2D" w14:textId="77777777" w:rsidR="00BE2D35" w:rsidRDefault="00BE2D35">
      <w:r>
        <w:separator/>
      </w:r>
    </w:p>
  </w:endnote>
  <w:endnote w:type="continuationSeparator" w:id="0">
    <w:p w14:paraId="48421D49" w14:textId="77777777" w:rsidR="00BE2D35" w:rsidRDefault="00BE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pperplate32bc">
    <w:altName w:val="Calibri"/>
    <w:panose1 w:val="00000000000000000000"/>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DE973" w14:textId="77777777" w:rsidR="009A7204" w:rsidRDefault="009A7204" w:rsidP="00CA646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E219560" w14:textId="77777777" w:rsidR="009A7204" w:rsidRDefault="009A7204" w:rsidP="002905A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6A2F" w14:textId="5D945A62" w:rsidR="009A7204" w:rsidRDefault="009A7204" w:rsidP="00FB1C49">
    <w:pPr>
      <w:tabs>
        <w:tab w:val="center" w:pos="4550"/>
        <w:tab w:val="left" w:pos="5818"/>
      </w:tabs>
      <w:ind w:right="260"/>
      <w:jc w:val="center"/>
      <w:rPr>
        <w:rFonts w:ascii="Arial" w:hAnsi="Arial" w:cs="Arial"/>
        <w:b/>
        <w:bCs/>
        <w:sz w:val="16"/>
        <w:szCs w:val="16"/>
      </w:rPr>
    </w:pPr>
    <w:r>
      <w:rPr>
        <w:b/>
        <w:bCs/>
        <w:noProof/>
        <w:lang w:val="es-BO" w:eastAsia="es-BO"/>
      </w:rPr>
      <w:drawing>
        <wp:anchor distT="0" distB="0" distL="114300" distR="114300" simplePos="0" relativeHeight="251656192" behindDoc="1" locked="0" layoutInCell="1" allowOverlap="1" wp14:anchorId="47D4C881" wp14:editId="1E12F2E6">
          <wp:simplePos x="0" y="0"/>
          <wp:positionH relativeFrom="page">
            <wp:align>right</wp:align>
          </wp:positionH>
          <wp:positionV relativeFrom="paragraph">
            <wp:posOffset>-149747</wp:posOffset>
          </wp:positionV>
          <wp:extent cx="7775575" cy="1001644"/>
          <wp:effectExtent l="0" t="0" r="0" b="8255"/>
          <wp:wrapNone/>
          <wp:docPr id="338" name="Imagen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ADO CARTA-03.jpg"/>
                  <pic:cNvPicPr/>
                </pic:nvPicPr>
                <pic:blipFill>
                  <a:blip r:embed="rId1">
                    <a:extLst>
                      <a:ext uri="{28A0092B-C50C-407E-A947-70E740481C1C}">
                        <a14:useLocalDpi xmlns:a14="http://schemas.microsoft.com/office/drawing/2010/main" val="0"/>
                      </a:ext>
                    </a:extLst>
                  </a:blip>
                  <a:stretch>
                    <a:fillRect/>
                  </a:stretch>
                </pic:blipFill>
                <pic:spPr>
                  <a:xfrm>
                    <a:off x="0" y="0"/>
                    <a:ext cx="7775575" cy="1001644"/>
                  </a:xfrm>
                  <a:prstGeom prst="rect">
                    <a:avLst/>
                  </a:prstGeom>
                </pic:spPr>
              </pic:pic>
            </a:graphicData>
          </a:graphic>
          <wp14:sizeRelH relativeFrom="page">
            <wp14:pctWidth>0</wp14:pctWidth>
          </wp14:sizeRelH>
          <wp14:sizeRelV relativeFrom="page">
            <wp14:pctHeight>0</wp14:pctHeight>
          </wp14:sizeRelV>
        </wp:anchor>
      </w:drawing>
    </w:r>
    <w:r>
      <w:rPr>
        <w:b/>
        <w:bCs/>
        <w:noProof/>
        <w:lang w:val="es-BO" w:eastAsia="es-BO"/>
      </w:rPr>
      <mc:AlternateContent>
        <mc:Choice Requires="wps">
          <w:drawing>
            <wp:anchor distT="0" distB="0" distL="114300" distR="114300" simplePos="0" relativeHeight="251658240" behindDoc="0" locked="0" layoutInCell="1" allowOverlap="1" wp14:anchorId="7A03E1DF" wp14:editId="10008316">
              <wp:simplePos x="0" y="0"/>
              <wp:positionH relativeFrom="margin">
                <wp:posOffset>1263015</wp:posOffset>
              </wp:positionH>
              <wp:positionV relativeFrom="paragraph">
                <wp:posOffset>-47625</wp:posOffset>
              </wp:positionV>
              <wp:extent cx="3438525" cy="314325"/>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314325"/>
                      </a:xfrm>
                      <a:prstGeom prst="rect">
                        <a:avLst/>
                      </a:prstGeom>
                      <a:noFill/>
                      <a:ln w="9525">
                        <a:noFill/>
                        <a:miter lim="800000"/>
                        <a:headEnd/>
                        <a:tailEnd/>
                      </a:ln>
                    </wps:spPr>
                    <wps:txbx>
                      <w:txbxContent>
                        <w:p w14:paraId="1C9E6180" w14:textId="77777777" w:rsidR="009A7204" w:rsidRDefault="009A7204" w:rsidP="00FD01FA">
                          <w:pPr>
                            <w:pStyle w:val="NormalWeb"/>
                            <w:spacing w:before="0" w:beforeAutospacing="0" w:after="0" w:afterAutospacing="0"/>
                            <w:jc w:val="center"/>
                            <w:rPr>
                              <w:rFonts w:ascii="Arial" w:hAnsi="Arial" w:cs="Arial"/>
                              <w:kern w:val="24"/>
                              <w:sz w:val="16"/>
                              <w:szCs w:val="16"/>
                            </w:rPr>
                          </w:pPr>
                          <w:r>
                            <w:rPr>
                              <w:rFonts w:ascii="Arial" w:hAnsi="Arial" w:cs="Arial"/>
                              <w:kern w:val="24"/>
                              <w:sz w:val="16"/>
                              <w:szCs w:val="16"/>
                            </w:rPr>
                            <w:t>C. Panamá #1162 (Miraflores) • Teléfonos: (591) 2220404 -2228360-2225497 • casilla 1203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03E1DF" id="_x0000_t202" coordsize="21600,21600" o:spt="202" path="m,l,21600r21600,l21600,xe">
              <v:stroke joinstyle="miter"/>
              <v:path gradientshapeok="t" o:connecttype="rect"/>
            </v:shapetype>
            <v:shape id="Cuadro de texto 2" o:spid="_x0000_s1028" type="#_x0000_t202" style="position:absolute;left:0;text-align:left;margin-left:99.45pt;margin-top:-3.75pt;width:270.75pt;height:2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" filled="f" stroked="f">
              <v:textbox>
                <w:txbxContent>
                  <w:p w14:paraId="1C9E6180" w14:textId="77777777" w:rsidR="009A7204" w:rsidRDefault="009A7204" w:rsidP="00FD01FA">
                    <w:pPr>
                      <w:pStyle w:val="NormalWeb"/>
                      <w:spacing w:before="0" w:beforeAutospacing="0" w:after="0" w:afterAutospacing="0"/>
                      <w:jc w:val="center"/>
                      <w:rPr>
                        <w:rFonts w:ascii="Arial" w:hAnsi="Arial" w:cs="Arial"/>
                        <w:kern w:val="24"/>
                        <w:sz w:val="16"/>
                        <w:szCs w:val="16"/>
                      </w:rPr>
                    </w:pPr>
                    <w:r>
                      <w:rPr>
                        <w:rFonts w:ascii="Arial" w:hAnsi="Arial" w:cs="Arial"/>
                        <w:kern w:val="24"/>
                        <w:sz w:val="16"/>
                        <w:szCs w:val="16"/>
                      </w:rPr>
                      <w:t>C. Panamá #1162 (Miraflores) • Teléfonos: (591) 2220404 -2228360-2225497 • casilla 1203</w:t>
                    </w:r>
                  </w:p>
                </w:txbxContent>
              </v:textbox>
              <w10:wrap anchorx="margin"/>
            </v:shape>
          </w:pict>
        </mc:Fallback>
      </mc:AlternateContent>
    </w:r>
  </w:p>
  <w:p w14:paraId="03D9697D" w14:textId="641B7FE5" w:rsidR="009A7204" w:rsidRDefault="009A7204" w:rsidP="00FD01FA">
    <w:pPr>
      <w:pStyle w:val="Piedepgina"/>
      <w:tabs>
        <w:tab w:val="clear" w:pos="4419"/>
        <w:tab w:val="clear" w:pos="8838"/>
        <w:tab w:val="left" w:pos="367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9073" w14:textId="77777777" w:rsidR="00BE2D35" w:rsidRDefault="00BE2D35">
      <w:r>
        <w:separator/>
      </w:r>
    </w:p>
  </w:footnote>
  <w:footnote w:type="continuationSeparator" w:id="0">
    <w:p w14:paraId="78B25D89" w14:textId="77777777" w:rsidR="00BE2D35" w:rsidRDefault="00BE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9BEE0" w14:textId="77777777" w:rsidR="009A7204" w:rsidRDefault="00BE2D35">
    <w:pPr>
      <w:pStyle w:val="Encabezado"/>
    </w:pPr>
    <w:r>
      <w:pict w14:anchorId="2FEC7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706256" o:spid="_x0000_s1061" type="#_x0000_t75" style="position:absolute;margin-left:0;margin-top:0;width:420pt;height:420pt;z-index:-251654144;mso-position-horizontal:center;mso-position-horizontal-relative:margin;mso-position-vertical:center;mso-position-vertical-relative:margin" o:allowincell="f">
          <v:imagedata r:id="rId1" o:title="4ZRzCu60_400x400" gain="19661f" blacklevel="22938f"/>
          <w10:wrap anchorx="margin" anchory="margin"/>
        </v:shape>
      </w:pict>
    </w:r>
    <w:r w:rsidR="009A7204">
      <w:rPr>
        <w:noProof/>
        <w:lang w:val="es-BO" w:eastAsia="es-BO"/>
      </w:rPr>
      <w:drawing>
        <wp:anchor distT="0" distB="0" distL="114300" distR="114300" simplePos="0" relativeHeight="251661824" behindDoc="1" locked="0" layoutInCell="0" allowOverlap="1" wp14:anchorId="1E7596D6" wp14:editId="5B7F187E">
          <wp:simplePos x="0" y="0"/>
          <wp:positionH relativeFrom="margin">
            <wp:align>center</wp:align>
          </wp:positionH>
          <wp:positionV relativeFrom="margin">
            <wp:align>center</wp:align>
          </wp:positionV>
          <wp:extent cx="5307965" cy="5074920"/>
          <wp:effectExtent l="19050" t="0" r="6985" b="0"/>
          <wp:wrapNone/>
          <wp:docPr id="334" name="Imagen 159" descr="Hexágono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9" descr="Hexágonos 3"/>
                  <pic:cNvPicPr>
                    <a:picLocks noChangeAspect="1" noChangeArrowheads="1"/>
                  </pic:cNvPicPr>
                </pic:nvPicPr>
                <pic:blipFill>
                  <a:blip r:embed="rId2"/>
                  <a:srcRect/>
                  <a:stretch>
                    <a:fillRect/>
                  </a:stretch>
                </pic:blipFill>
                <pic:spPr bwMode="auto">
                  <a:xfrm>
                    <a:off x="0" y="0"/>
                    <a:ext cx="5307965" cy="5074920"/>
                  </a:xfrm>
                  <a:prstGeom prst="rect">
                    <a:avLst/>
                  </a:prstGeom>
                  <a:noFill/>
                  <a:ln w="9525">
                    <a:noFill/>
                    <a:miter lim="800000"/>
                    <a:headEnd/>
                    <a:tailEnd/>
                  </a:ln>
                </pic:spPr>
              </pic:pic>
            </a:graphicData>
          </a:graphic>
        </wp:anchor>
      </w:drawing>
    </w:r>
    <w:r w:rsidR="009A7204">
      <w:rPr>
        <w:noProof/>
        <w:lang w:val="es-BO" w:eastAsia="es-BO"/>
      </w:rPr>
      <w:drawing>
        <wp:anchor distT="0" distB="0" distL="114300" distR="114300" simplePos="0" relativeHeight="251654656" behindDoc="1" locked="0" layoutInCell="0" allowOverlap="1" wp14:anchorId="46900B85" wp14:editId="096F356E">
          <wp:simplePos x="0" y="0"/>
          <wp:positionH relativeFrom="margin">
            <wp:align>center</wp:align>
          </wp:positionH>
          <wp:positionV relativeFrom="margin">
            <wp:align>center</wp:align>
          </wp:positionV>
          <wp:extent cx="5307965" cy="4258945"/>
          <wp:effectExtent l="19050" t="0" r="6985" b="0"/>
          <wp:wrapNone/>
          <wp:docPr id="335" name="Imagen 153" descr="Hexágono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 descr="Hexágonos 2"/>
                  <pic:cNvPicPr>
                    <a:picLocks noChangeAspect="1" noChangeArrowheads="1"/>
                  </pic:cNvPicPr>
                </pic:nvPicPr>
                <pic:blipFill>
                  <a:blip r:embed="rId3"/>
                  <a:srcRect/>
                  <a:stretch>
                    <a:fillRect/>
                  </a:stretch>
                </pic:blipFill>
                <pic:spPr bwMode="auto">
                  <a:xfrm>
                    <a:off x="0" y="0"/>
                    <a:ext cx="5307965" cy="425894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1E45F" w14:textId="1E6E00A5" w:rsidR="009A7204" w:rsidRDefault="009A7204" w:rsidP="00FA4517">
    <w:pPr>
      <w:pStyle w:val="Encabezado"/>
    </w:pPr>
    <w:r>
      <w:rPr>
        <w:noProof/>
        <w:lang w:val="es-BO" w:eastAsia="es-BO"/>
      </w:rPr>
      <w:drawing>
        <wp:anchor distT="0" distB="0" distL="114300" distR="114300" simplePos="0" relativeHeight="251655168" behindDoc="0" locked="0" layoutInCell="1" allowOverlap="1" wp14:anchorId="76265D4C" wp14:editId="4CAD06BE">
          <wp:simplePos x="0" y="0"/>
          <wp:positionH relativeFrom="column">
            <wp:posOffset>624840</wp:posOffset>
          </wp:positionH>
          <wp:positionV relativeFrom="paragraph">
            <wp:posOffset>-179070</wp:posOffset>
          </wp:positionV>
          <wp:extent cx="3619500" cy="614045"/>
          <wp:effectExtent l="0" t="0" r="0" b="0"/>
          <wp:wrapSquare wrapText="bothSides"/>
          <wp:docPr id="336" name="Imagen 336" descr="D:\Comunicaón Social\2021\5_LOGOS_ALTA\_2CABECE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municaón Social\2021\5_LOGOS_ALTA\_2CABECERA.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4833" r="10995"/>
                  <a:stretch/>
                </pic:blipFill>
                <pic:spPr bwMode="auto">
                  <a:xfrm>
                    <a:off x="0" y="0"/>
                    <a:ext cx="3619500" cy="6140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C7CBA">
      <w:rPr>
        <w:rFonts w:ascii="Calibri" w:eastAsia="Calibri" w:hAnsi="Calibri"/>
        <w:noProof/>
        <w:lang w:val="es-BO" w:eastAsia="es-BO"/>
      </w:rPr>
      <w:drawing>
        <wp:anchor distT="0" distB="0" distL="114300" distR="114300" simplePos="0" relativeHeight="251666432" behindDoc="0" locked="0" layoutInCell="1" allowOverlap="1" wp14:anchorId="70C3A8CD" wp14:editId="1D75F334">
          <wp:simplePos x="0" y="0"/>
          <wp:positionH relativeFrom="column">
            <wp:posOffset>-289560</wp:posOffset>
          </wp:positionH>
          <wp:positionV relativeFrom="paragraph">
            <wp:posOffset>-77470</wp:posOffset>
          </wp:positionV>
          <wp:extent cx="752475" cy="505460"/>
          <wp:effectExtent l="0" t="0" r="9525" b="8890"/>
          <wp:wrapSquare wrapText="bothSides"/>
          <wp:docPr id="337" name="Imagen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475" cy="505460"/>
                  </a:xfrm>
                  <a:prstGeom prst="rect">
                    <a:avLst/>
                  </a:prstGeom>
                </pic:spPr>
              </pic:pic>
            </a:graphicData>
          </a:graphic>
          <wp14:sizeRelH relativeFrom="page">
            <wp14:pctWidth>0</wp14:pctWidth>
          </wp14:sizeRelH>
          <wp14:sizeRelV relativeFrom="page">
            <wp14:pctHeight>0</wp14:pctHeight>
          </wp14:sizeRelV>
        </wp:anchor>
      </w:drawing>
    </w:r>
    <w:sdt>
      <w:sdtPr>
        <w:id w:val="1810738091"/>
        <w:docPartObj>
          <w:docPartGallery w:val="Page Numbers (Margins)"/>
          <w:docPartUnique/>
        </w:docPartObj>
      </w:sdtPr>
      <w:sdtEndPr/>
      <w:sdtContent>
        <w:r>
          <w:rPr>
            <w:noProof/>
            <w:lang w:val="es-BO" w:eastAsia="es-BO"/>
          </w:rPr>
          <mc:AlternateContent>
            <mc:Choice Requires="wps">
              <w:drawing>
                <wp:anchor distT="0" distB="0" distL="114300" distR="114300" simplePos="0" relativeHeight="251664384" behindDoc="0" locked="0" layoutInCell="0" allowOverlap="1" wp14:anchorId="5B8BB08C" wp14:editId="0D55020A">
                  <wp:simplePos x="0" y="0"/>
                  <wp:positionH relativeFrom="rightMargin">
                    <wp:align>right</wp:align>
                  </wp:positionH>
                  <wp:positionV relativeFrom="margin">
                    <wp:align>center</wp:align>
                  </wp:positionV>
                  <wp:extent cx="727710" cy="329565"/>
                  <wp:effectExtent l="0" t="0" r="0" b="381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00CE84" w14:textId="18485D1F" w:rsidR="009A7204" w:rsidRDefault="009A7204">
                              <w:pPr>
                                <w:pBdr>
                                  <w:bottom w:val="single" w:sz="4" w:space="1" w:color="auto"/>
                                </w:pBdr>
                              </w:pPr>
                              <w:r>
                                <w:fldChar w:fldCharType="begin"/>
                              </w:r>
                              <w:r>
                                <w:instrText>PAGE   \* MERGEFORMAT</w:instrText>
                              </w:r>
                              <w:r>
                                <w:fldChar w:fldCharType="separate"/>
                              </w:r>
                              <w:r w:rsidR="00174E05">
                                <w:rPr>
                                  <w:noProof/>
                                </w:rPr>
                                <w:t>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5B8BB08C" id="Rectángulo 3" o:spid="_x0000_s1027" style="position:absolute;margin-left:6.1pt;margin-top:0;width:57.3pt;height:25.95pt;z-index:25166438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1900CE84" w14:textId="18485D1F" w:rsidR="009A7204" w:rsidRDefault="009A7204">
                        <w:pPr>
                          <w:pBdr>
                            <w:bottom w:val="single" w:sz="4" w:space="1" w:color="auto"/>
                          </w:pBdr>
                        </w:pPr>
                        <w:r>
                          <w:fldChar w:fldCharType="begin"/>
                        </w:r>
                        <w:r>
                          <w:instrText>PAGE   \* MERGEFORMAT</w:instrText>
                        </w:r>
                        <w:r>
                          <w:fldChar w:fldCharType="separate"/>
                        </w:r>
                        <w:r w:rsidR="00174E05">
                          <w:rPr>
                            <w:noProof/>
                          </w:rPr>
                          <w:t>4</w:t>
                        </w:r>
                        <w:r>
                          <w:fldChar w:fldCharType="end"/>
                        </w:r>
                      </w:p>
                    </w:txbxContent>
                  </v:textbox>
                  <w10:wrap anchorx="margin" anchory="margin"/>
                </v:rect>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870EA" w14:textId="77777777" w:rsidR="009A7204" w:rsidRDefault="00BE2D35">
    <w:pPr>
      <w:pStyle w:val="Encabezado"/>
    </w:pPr>
    <w:r>
      <w:pict w14:anchorId="7BBFE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706255" o:spid="_x0000_s1060" type="#_x0000_t75" style="position:absolute;margin-left:0;margin-top:0;width:420pt;height:420pt;z-index:-251655168;mso-position-horizontal:center;mso-position-horizontal-relative:margin;mso-position-vertical:center;mso-position-vertical-relative:margin" o:allowincell="f">
          <v:imagedata r:id="rId1" o:title="4ZRzCu60_400x400" gain="19661f" blacklevel="22938f"/>
          <w10:wrap anchorx="margin" anchory="margin"/>
        </v:shape>
      </w:pict>
    </w:r>
    <w:r w:rsidR="009A7204">
      <w:rPr>
        <w:noProof/>
        <w:lang w:val="es-BO" w:eastAsia="es-BO"/>
      </w:rPr>
      <w:drawing>
        <wp:anchor distT="0" distB="0" distL="114300" distR="114300" simplePos="0" relativeHeight="251660800" behindDoc="1" locked="0" layoutInCell="0" allowOverlap="1" wp14:anchorId="0CB18A11" wp14:editId="792A0141">
          <wp:simplePos x="0" y="0"/>
          <wp:positionH relativeFrom="margin">
            <wp:align>center</wp:align>
          </wp:positionH>
          <wp:positionV relativeFrom="margin">
            <wp:align>center</wp:align>
          </wp:positionV>
          <wp:extent cx="5307965" cy="5074920"/>
          <wp:effectExtent l="19050" t="0" r="6985" b="0"/>
          <wp:wrapNone/>
          <wp:docPr id="339" name="Imagen 158" descr="Hexágono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8" descr="Hexágonos 3"/>
                  <pic:cNvPicPr>
                    <a:picLocks noChangeAspect="1" noChangeArrowheads="1"/>
                  </pic:cNvPicPr>
                </pic:nvPicPr>
                <pic:blipFill>
                  <a:blip r:embed="rId2"/>
                  <a:srcRect/>
                  <a:stretch>
                    <a:fillRect/>
                  </a:stretch>
                </pic:blipFill>
                <pic:spPr bwMode="auto">
                  <a:xfrm>
                    <a:off x="0" y="0"/>
                    <a:ext cx="5307965" cy="5074920"/>
                  </a:xfrm>
                  <a:prstGeom prst="rect">
                    <a:avLst/>
                  </a:prstGeom>
                  <a:noFill/>
                  <a:ln w="9525">
                    <a:noFill/>
                    <a:miter lim="800000"/>
                    <a:headEnd/>
                    <a:tailEnd/>
                  </a:ln>
                </pic:spPr>
              </pic:pic>
            </a:graphicData>
          </a:graphic>
        </wp:anchor>
      </w:drawing>
    </w:r>
    <w:r w:rsidR="009A7204">
      <w:rPr>
        <w:noProof/>
        <w:lang w:val="es-BO" w:eastAsia="es-BO"/>
      </w:rPr>
      <w:drawing>
        <wp:anchor distT="0" distB="0" distL="114300" distR="114300" simplePos="0" relativeHeight="251653632" behindDoc="1" locked="0" layoutInCell="0" allowOverlap="1" wp14:anchorId="31236E6E" wp14:editId="22BB606F">
          <wp:simplePos x="0" y="0"/>
          <wp:positionH relativeFrom="margin">
            <wp:align>center</wp:align>
          </wp:positionH>
          <wp:positionV relativeFrom="margin">
            <wp:align>center</wp:align>
          </wp:positionV>
          <wp:extent cx="5307965" cy="4258945"/>
          <wp:effectExtent l="19050" t="0" r="6985" b="0"/>
          <wp:wrapNone/>
          <wp:docPr id="340" name="Imagen 152" descr="Hexágono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2" descr="Hexágonos 2"/>
                  <pic:cNvPicPr>
                    <a:picLocks noChangeAspect="1" noChangeArrowheads="1"/>
                  </pic:cNvPicPr>
                </pic:nvPicPr>
                <pic:blipFill>
                  <a:blip r:embed="rId3"/>
                  <a:srcRect/>
                  <a:stretch>
                    <a:fillRect/>
                  </a:stretch>
                </pic:blipFill>
                <pic:spPr bwMode="auto">
                  <a:xfrm>
                    <a:off x="0" y="0"/>
                    <a:ext cx="5307965" cy="42589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A6203B0"/>
    <w:lvl w:ilvl="0">
      <w:start w:val="1"/>
      <w:numFmt w:val="decimal"/>
      <w:pStyle w:val="Listaconnmeros2"/>
      <w:lvlText w:val="%1."/>
      <w:lvlJc w:val="left"/>
      <w:pPr>
        <w:tabs>
          <w:tab w:val="num" w:pos="643"/>
        </w:tabs>
        <w:ind w:left="643" w:hanging="360"/>
      </w:pPr>
    </w:lvl>
  </w:abstractNum>
  <w:abstractNum w:abstractNumId="1" w15:restartNumberingAfterBreak="0">
    <w:nsid w:val="FFFFFF80"/>
    <w:multiLevelType w:val="singleLevel"/>
    <w:tmpl w:val="A5705966"/>
    <w:lvl w:ilvl="0">
      <w:start w:val="1"/>
      <w:numFmt w:val="bullet"/>
      <w:pStyle w:val="Listaconvietas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E368A868"/>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09F208AC"/>
    <w:lvl w:ilvl="0">
      <w:start w:val="1"/>
      <w:numFmt w:val="lowerLetter"/>
      <w:pStyle w:val="listaconletras"/>
      <w:lvlText w:val="%1)"/>
      <w:lvlJc w:val="left"/>
      <w:pPr>
        <w:tabs>
          <w:tab w:val="num" w:pos="360"/>
        </w:tabs>
        <w:ind w:left="360" w:hanging="360"/>
      </w:pPr>
      <w:rPr>
        <w:rFonts w:hint="default"/>
      </w:rPr>
    </w:lvl>
  </w:abstractNum>
  <w:abstractNum w:abstractNumId="4" w15:restartNumberingAfterBreak="0">
    <w:nsid w:val="FFFFFF89"/>
    <w:multiLevelType w:val="singleLevel"/>
    <w:tmpl w:val="70C23698"/>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30D0598B"/>
    <w:multiLevelType w:val="hybridMultilevel"/>
    <w:tmpl w:val="1BCA5F4A"/>
    <w:lvl w:ilvl="0" w:tplc="400A0005">
      <w:start w:val="1"/>
      <w:numFmt w:val="bullet"/>
      <w:lvlText w:val=""/>
      <w:lvlJc w:val="left"/>
      <w:pPr>
        <w:ind w:left="1776" w:hanging="360"/>
      </w:pPr>
      <w:rPr>
        <w:rFonts w:ascii="Wingdings" w:hAnsi="Wingdings"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6" w15:restartNumberingAfterBreak="0">
    <w:nsid w:val="494524B8"/>
    <w:multiLevelType w:val="hybridMultilevel"/>
    <w:tmpl w:val="A86CD07E"/>
    <w:lvl w:ilvl="0" w:tplc="3B22DB46">
      <w:start w:val="1"/>
      <w:numFmt w:val="upperLetter"/>
      <w:lvlText w:val="%1."/>
      <w:lvlJc w:val="left"/>
      <w:pPr>
        <w:ind w:left="1039" w:hanging="360"/>
      </w:pPr>
      <w:rPr>
        <w:rFonts w:hint="default"/>
        <w:b/>
      </w:rPr>
    </w:lvl>
    <w:lvl w:ilvl="1" w:tplc="0B8444BA">
      <w:start w:val="1"/>
      <w:numFmt w:val="decimal"/>
      <w:lvlText w:val="%2."/>
      <w:lvlJc w:val="left"/>
      <w:pPr>
        <w:ind w:left="1440" w:hanging="360"/>
      </w:pPr>
      <w:rPr>
        <w:b w:val="0"/>
      </w:rPr>
    </w:lvl>
    <w:lvl w:ilvl="2" w:tplc="400A0013">
      <w:start w:val="1"/>
      <w:numFmt w:val="upperRoman"/>
      <w:lvlText w:val="%3."/>
      <w:lvlJc w:val="right"/>
      <w:pPr>
        <w:ind w:left="2160" w:hanging="180"/>
      </w:pPr>
    </w:lvl>
    <w:lvl w:ilvl="3" w:tplc="400A000F">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4F6F1672"/>
    <w:multiLevelType w:val="hybridMultilevel"/>
    <w:tmpl w:val="A91875E4"/>
    <w:lvl w:ilvl="0" w:tplc="00005CC6">
      <w:start w:val="1"/>
      <w:numFmt w:val="upperLetter"/>
      <w:lvlText w:val="%1."/>
      <w:lvlJc w:val="left"/>
      <w:pPr>
        <w:ind w:left="1039" w:hanging="360"/>
      </w:pPr>
      <w:rPr>
        <w:rFonts w:hint="default"/>
        <w:b/>
      </w:rPr>
    </w:lvl>
    <w:lvl w:ilvl="1" w:tplc="486E0EF8">
      <w:start w:val="1"/>
      <w:numFmt w:val="decimal"/>
      <w:lvlText w:val="%2."/>
      <w:lvlJc w:val="left"/>
      <w:pPr>
        <w:ind w:left="1440" w:hanging="360"/>
      </w:pPr>
      <w:rPr>
        <w:b w:val="0"/>
      </w:rPr>
    </w:lvl>
    <w:lvl w:ilvl="2" w:tplc="400A0013">
      <w:start w:val="1"/>
      <w:numFmt w:val="upp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67404AB4"/>
    <w:multiLevelType w:val="hybridMultilevel"/>
    <w:tmpl w:val="D6D071B6"/>
    <w:lvl w:ilvl="0" w:tplc="ECF6199E">
      <w:start w:val="1"/>
      <w:numFmt w:val="decimal"/>
      <w:lvlText w:val="%1."/>
      <w:lvlJc w:val="left"/>
      <w:pPr>
        <w:ind w:left="1776" w:hanging="360"/>
      </w:pPr>
      <w:rPr>
        <w:b/>
      </w:rPr>
    </w:lvl>
    <w:lvl w:ilvl="1" w:tplc="400A0019">
      <w:start w:val="1"/>
      <w:numFmt w:val="lowerLetter"/>
      <w:lvlText w:val="%2."/>
      <w:lvlJc w:val="left"/>
      <w:pPr>
        <w:ind w:left="2496" w:hanging="360"/>
      </w:pPr>
    </w:lvl>
    <w:lvl w:ilvl="2" w:tplc="400A001B">
      <w:start w:val="1"/>
      <w:numFmt w:val="lowerRoman"/>
      <w:lvlText w:val="%3."/>
      <w:lvlJc w:val="right"/>
      <w:pPr>
        <w:ind w:left="3216" w:hanging="180"/>
      </w:pPr>
    </w:lvl>
    <w:lvl w:ilvl="3" w:tplc="400A000F" w:tentative="1">
      <w:start w:val="1"/>
      <w:numFmt w:val="decimal"/>
      <w:lvlText w:val="%4."/>
      <w:lvlJc w:val="left"/>
      <w:pPr>
        <w:ind w:left="3936" w:hanging="360"/>
      </w:pPr>
    </w:lvl>
    <w:lvl w:ilvl="4" w:tplc="400A0019" w:tentative="1">
      <w:start w:val="1"/>
      <w:numFmt w:val="lowerLetter"/>
      <w:lvlText w:val="%5."/>
      <w:lvlJc w:val="left"/>
      <w:pPr>
        <w:ind w:left="4656" w:hanging="360"/>
      </w:pPr>
    </w:lvl>
    <w:lvl w:ilvl="5" w:tplc="400A001B" w:tentative="1">
      <w:start w:val="1"/>
      <w:numFmt w:val="lowerRoman"/>
      <w:lvlText w:val="%6."/>
      <w:lvlJc w:val="right"/>
      <w:pPr>
        <w:ind w:left="5376" w:hanging="180"/>
      </w:pPr>
    </w:lvl>
    <w:lvl w:ilvl="6" w:tplc="400A000F" w:tentative="1">
      <w:start w:val="1"/>
      <w:numFmt w:val="decimal"/>
      <w:lvlText w:val="%7."/>
      <w:lvlJc w:val="left"/>
      <w:pPr>
        <w:ind w:left="6096" w:hanging="360"/>
      </w:pPr>
    </w:lvl>
    <w:lvl w:ilvl="7" w:tplc="400A0019" w:tentative="1">
      <w:start w:val="1"/>
      <w:numFmt w:val="lowerLetter"/>
      <w:lvlText w:val="%8."/>
      <w:lvlJc w:val="left"/>
      <w:pPr>
        <w:ind w:left="6816" w:hanging="360"/>
      </w:pPr>
    </w:lvl>
    <w:lvl w:ilvl="8" w:tplc="400A001B" w:tentative="1">
      <w:start w:val="1"/>
      <w:numFmt w:val="lowerRoman"/>
      <w:lvlText w:val="%9."/>
      <w:lvlJc w:val="right"/>
      <w:pPr>
        <w:ind w:left="7536" w:hanging="180"/>
      </w:pPr>
    </w:lvl>
  </w:abstractNum>
  <w:abstractNum w:abstractNumId="9" w15:restartNumberingAfterBreak="0">
    <w:nsid w:val="7BD01F17"/>
    <w:multiLevelType w:val="hybridMultilevel"/>
    <w:tmpl w:val="8ED4CA44"/>
    <w:lvl w:ilvl="0" w:tplc="08527556">
      <w:start w:val="1"/>
      <w:numFmt w:val="upperLetter"/>
      <w:lvlText w:val="%1."/>
      <w:lvlJc w:val="left"/>
      <w:pPr>
        <w:ind w:left="1039" w:hanging="360"/>
      </w:pPr>
      <w:rPr>
        <w:b/>
      </w:rPr>
    </w:lvl>
    <w:lvl w:ilvl="1" w:tplc="400A000F">
      <w:start w:val="1"/>
      <w:numFmt w:val="decimal"/>
      <w:lvlText w:val="%2."/>
      <w:lvlJc w:val="left"/>
      <w:pPr>
        <w:ind w:left="1759" w:hanging="360"/>
      </w:pPr>
    </w:lvl>
    <w:lvl w:ilvl="2" w:tplc="400A001B">
      <w:start w:val="1"/>
      <w:numFmt w:val="lowerRoman"/>
      <w:lvlText w:val="%3."/>
      <w:lvlJc w:val="right"/>
      <w:pPr>
        <w:ind w:left="2479" w:hanging="180"/>
      </w:pPr>
    </w:lvl>
    <w:lvl w:ilvl="3" w:tplc="400A000F" w:tentative="1">
      <w:start w:val="1"/>
      <w:numFmt w:val="decimal"/>
      <w:lvlText w:val="%4."/>
      <w:lvlJc w:val="left"/>
      <w:pPr>
        <w:ind w:left="3199" w:hanging="360"/>
      </w:pPr>
    </w:lvl>
    <w:lvl w:ilvl="4" w:tplc="400A0019" w:tentative="1">
      <w:start w:val="1"/>
      <w:numFmt w:val="lowerLetter"/>
      <w:lvlText w:val="%5."/>
      <w:lvlJc w:val="left"/>
      <w:pPr>
        <w:ind w:left="3919" w:hanging="360"/>
      </w:pPr>
    </w:lvl>
    <w:lvl w:ilvl="5" w:tplc="400A001B" w:tentative="1">
      <w:start w:val="1"/>
      <w:numFmt w:val="lowerRoman"/>
      <w:lvlText w:val="%6."/>
      <w:lvlJc w:val="right"/>
      <w:pPr>
        <w:ind w:left="4639" w:hanging="180"/>
      </w:pPr>
    </w:lvl>
    <w:lvl w:ilvl="6" w:tplc="400A000F" w:tentative="1">
      <w:start w:val="1"/>
      <w:numFmt w:val="decimal"/>
      <w:lvlText w:val="%7."/>
      <w:lvlJc w:val="left"/>
      <w:pPr>
        <w:ind w:left="5359" w:hanging="360"/>
      </w:pPr>
    </w:lvl>
    <w:lvl w:ilvl="7" w:tplc="400A0019" w:tentative="1">
      <w:start w:val="1"/>
      <w:numFmt w:val="lowerLetter"/>
      <w:lvlText w:val="%8."/>
      <w:lvlJc w:val="left"/>
      <w:pPr>
        <w:ind w:left="6079" w:hanging="360"/>
      </w:pPr>
    </w:lvl>
    <w:lvl w:ilvl="8" w:tplc="400A001B" w:tentative="1">
      <w:start w:val="1"/>
      <w:numFmt w:val="lowerRoman"/>
      <w:lvlText w:val="%9."/>
      <w:lvlJc w:val="right"/>
      <w:pPr>
        <w:ind w:left="6799" w:hanging="180"/>
      </w:pPr>
    </w:lvl>
  </w:abstractNum>
  <w:num w:numId="1">
    <w:abstractNumId w:val="3"/>
  </w:num>
  <w:num w:numId="2">
    <w:abstractNumId w:val="2"/>
  </w:num>
  <w:num w:numId="3">
    <w:abstractNumId w:val="1"/>
  </w:num>
  <w:num w:numId="4">
    <w:abstractNumId w:val="0"/>
  </w:num>
  <w:num w:numId="5">
    <w:abstractNumId w:val="4"/>
  </w:num>
  <w:num w:numId="6">
    <w:abstractNumId w:val="9"/>
  </w:num>
  <w:num w:numId="7">
    <w:abstractNumId w:val="8"/>
  </w:num>
  <w:num w:numId="8">
    <w:abstractNumId w:val="5"/>
  </w:num>
  <w:num w:numId="9">
    <w:abstractNumId w:val="6"/>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o:colormru v:ext="edit" colors="#09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8A0"/>
    <w:rsid w:val="0000051D"/>
    <w:rsid w:val="00001164"/>
    <w:rsid w:val="000012B4"/>
    <w:rsid w:val="0000307F"/>
    <w:rsid w:val="00003ABA"/>
    <w:rsid w:val="000043E1"/>
    <w:rsid w:val="0000466B"/>
    <w:rsid w:val="00005976"/>
    <w:rsid w:val="00005ACB"/>
    <w:rsid w:val="00006718"/>
    <w:rsid w:val="00006A46"/>
    <w:rsid w:val="00006C00"/>
    <w:rsid w:val="00014594"/>
    <w:rsid w:val="0001515C"/>
    <w:rsid w:val="00016010"/>
    <w:rsid w:val="00016493"/>
    <w:rsid w:val="00017DB6"/>
    <w:rsid w:val="00020376"/>
    <w:rsid w:val="00020CBA"/>
    <w:rsid w:val="00021238"/>
    <w:rsid w:val="00021CDF"/>
    <w:rsid w:val="000224FC"/>
    <w:rsid w:val="00023160"/>
    <w:rsid w:val="00023E42"/>
    <w:rsid w:val="000243DF"/>
    <w:rsid w:val="000248D2"/>
    <w:rsid w:val="00026875"/>
    <w:rsid w:val="00026EFD"/>
    <w:rsid w:val="00030AE5"/>
    <w:rsid w:val="00031717"/>
    <w:rsid w:val="0003196F"/>
    <w:rsid w:val="00035B4B"/>
    <w:rsid w:val="00036642"/>
    <w:rsid w:val="00036FF2"/>
    <w:rsid w:val="00037A7B"/>
    <w:rsid w:val="00041767"/>
    <w:rsid w:val="00041F79"/>
    <w:rsid w:val="00041F87"/>
    <w:rsid w:val="00043E45"/>
    <w:rsid w:val="000445EF"/>
    <w:rsid w:val="00044737"/>
    <w:rsid w:val="00045400"/>
    <w:rsid w:val="00045B99"/>
    <w:rsid w:val="00046BC9"/>
    <w:rsid w:val="00051DA4"/>
    <w:rsid w:val="00052292"/>
    <w:rsid w:val="00052D29"/>
    <w:rsid w:val="000554E7"/>
    <w:rsid w:val="000557A1"/>
    <w:rsid w:val="00055F88"/>
    <w:rsid w:val="00056749"/>
    <w:rsid w:val="0005730C"/>
    <w:rsid w:val="00057499"/>
    <w:rsid w:val="00057755"/>
    <w:rsid w:val="00057CFD"/>
    <w:rsid w:val="00060180"/>
    <w:rsid w:val="0006063E"/>
    <w:rsid w:val="00060B93"/>
    <w:rsid w:val="0006224A"/>
    <w:rsid w:val="000633D8"/>
    <w:rsid w:val="00063E00"/>
    <w:rsid w:val="00064320"/>
    <w:rsid w:val="00064CB3"/>
    <w:rsid w:val="000656E4"/>
    <w:rsid w:val="00066484"/>
    <w:rsid w:val="0006673D"/>
    <w:rsid w:val="00070DDF"/>
    <w:rsid w:val="00070FA8"/>
    <w:rsid w:val="00071BE3"/>
    <w:rsid w:val="000720DE"/>
    <w:rsid w:val="000725BB"/>
    <w:rsid w:val="00072FD9"/>
    <w:rsid w:val="00073C15"/>
    <w:rsid w:val="0007636F"/>
    <w:rsid w:val="00076CD4"/>
    <w:rsid w:val="00080295"/>
    <w:rsid w:val="000803FB"/>
    <w:rsid w:val="00082258"/>
    <w:rsid w:val="00082471"/>
    <w:rsid w:val="00082F4E"/>
    <w:rsid w:val="00082F8A"/>
    <w:rsid w:val="00083B8A"/>
    <w:rsid w:val="0008711C"/>
    <w:rsid w:val="00090687"/>
    <w:rsid w:val="0009361C"/>
    <w:rsid w:val="00094979"/>
    <w:rsid w:val="00094E1F"/>
    <w:rsid w:val="000952CF"/>
    <w:rsid w:val="000957A0"/>
    <w:rsid w:val="00097969"/>
    <w:rsid w:val="000A1E9F"/>
    <w:rsid w:val="000A405D"/>
    <w:rsid w:val="000A4742"/>
    <w:rsid w:val="000A518D"/>
    <w:rsid w:val="000A56C9"/>
    <w:rsid w:val="000A75BA"/>
    <w:rsid w:val="000B15E4"/>
    <w:rsid w:val="000B1F21"/>
    <w:rsid w:val="000B21BB"/>
    <w:rsid w:val="000B3C25"/>
    <w:rsid w:val="000B3CA1"/>
    <w:rsid w:val="000B4E7A"/>
    <w:rsid w:val="000B5541"/>
    <w:rsid w:val="000B5BCE"/>
    <w:rsid w:val="000B5DFC"/>
    <w:rsid w:val="000B717F"/>
    <w:rsid w:val="000B7248"/>
    <w:rsid w:val="000B7A0D"/>
    <w:rsid w:val="000C1EA8"/>
    <w:rsid w:val="000C275F"/>
    <w:rsid w:val="000C540A"/>
    <w:rsid w:val="000C550F"/>
    <w:rsid w:val="000C5B4F"/>
    <w:rsid w:val="000C6269"/>
    <w:rsid w:val="000C63E5"/>
    <w:rsid w:val="000C6F47"/>
    <w:rsid w:val="000D08C9"/>
    <w:rsid w:val="000D0CFC"/>
    <w:rsid w:val="000D2578"/>
    <w:rsid w:val="000D2664"/>
    <w:rsid w:val="000D2F16"/>
    <w:rsid w:val="000D419B"/>
    <w:rsid w:val="000D5B19"/>
    <w:rsid w:val="000D61E8"/>
    <w:rsid w:val="000D6D00"/>
    <w:rsid w:val="000D7ADD"/>
    <w:rsid w:val="000E0831"/>
    <w:rsid w:val="000E12C2"/>
    <w:rsid w:val="000E2F77"/>
    <w:rsid w:val="000E443D"/>
    <w:rsid w:val="000E4921"/>
    <w:rsid w:val="000E4FA4"/>
    <w:rsid w:val="000E5412"/>
    <w:rsid w:val="000E7CB1"/>
    <w:rsid w:val="000F01B6"/>
    <w:rsid w:val="000F0520"/>
    <w:rsid w:val="000F0644"/>
    <w:rsid w:val="000F1636"/>
    <w:rsid w:val="000F28E6"/>
    <w:rsid w:val="000F54BA"/>
    <w:rsid w:val="000F5A6A"/>
    <w:rsid w:val="000F75B9"/>
    <w:rsid w:val="000F769E"/>
    <w:rsid w:val="001002BA"/>
    <w:rsid w:val="00100B3E"/>
    <w:rsid w:val="00101EE3"/>
    <w:rsid w:val="00102E06"/>
    <w:rsid w:val="001048F7"/>
    <w:rsid w:val="0010570B"/>
    <w:rsid w:val="0010759D"/>
    <w:rsid w:val="00107C9F"/>
    <w:rsid w:val="00110768"/>
    <w:rsid w:val="001118E9"/>
    <w:rsid w:val="00112F26"/>
    <w:rsid w:val="001132C3"/>
    <w:rsid w:val="001140EC"/>
    <w:rsid w:val="001140FC"/>
    <w:rsid w:val="00114D54"/>
    <w:rsid w:val="00114FD4"/>
    <w:rsid w:val="00116BBE"/>
    <w:rsid w:val="00121750"/>
    <w:rsid w:val="00121CEB"/>
    <w:rsid w:val="001224C5"/>
    <w:rsid w:val="00122DC6"/>
    <w:rsid w:val="00122EB9"/>
    <w:rsid w:val="00123FA6"/>
    <w:rsid w:val="00124103"/>
    <w:rsid w:val="0012599D"/>
    <w:rsid w:val="001259DD"/>
    <w:rsid w:val="001260DA"/>
    <w:rsid w:val="00127C83"/>
    <w:rsid w:val="00131076"/>
    <w:rsid w:val="001317B5"/>
    <w:rsid w:val="001317BB"/>
    <w:rsid w:val="001319EE"/>
    <w:rsid w:val="0013257E"/>
    <w:rsid w:val="001329BB"/>
    <w:rsid w:val="001333D0"/>
    <w:rsid w:val="00133684"/>
    <w:rsid w:val="00134399"/>
    <w:rsid w:val="00134DDE"/>
    <w:rsid w:val="00134FDE"/>
    <w:rsid w:val="00135698"/>
    <w:rsid w:val="00136CED"/>
    <w:rsid w:val="00137E2E"/>
    <w:rsid w:val="0014074A"/>
    <w:rsid w:val="001407AE"/>
    <w:rsid w:val="00140EF1"/>
    <w:rsid w:val="00141697"/>
    <w:rsid w:val="00142297"/>
    <w:rsid w:val="00144B37"/>
    <w:rsid w:val="00144EFD"/>
    <w:rsid w:val="00145AEC"/>
    <w:rsid w:val="00145EEB"/>
    <w:rsid w:val="00146255"/>
    <w:rsid w:val="0014724C"/>
    <w:rsid w:val="00147D4D"/>
    <w:rsid w:val="00147DA5"/>
    <w:rsid w:val="00150A08"/>
    <w:rsid w:val="001510DC"/>
    <w:rsid w:val="00151AC6"/>
    <w:rsid w:val="00151DAE"/>
    <w:rsid w:val="00152D8B"/>
    <w:rsid w:val="00154823"/>
    <w:rsid w:val="001553EC"/>
    <w:rsid w:val="0015770E"/>
    <w:rsid w:val="001603C2"/>
    <w:rsid w:val="0016182B"/>
    <w:rsid w:val="00161848"/>
    <w:rsid w:val="00162E91"/>
    <w:rsid w:val="00163F15"/>
    <w:rsid w:val="00163F82"/>
    <w:rsid w:val="00165AB7"/>
    <w:rsid w:val="00165FDE"/>
    <w:rsid w:val="001666F2"/>
    <w:rsid w:val="00166E31"/>
    <w:rsid w:val="001703C0"/>
    <w:rsid w:val="00171790"/>
    <w:rsid w:val="00171827"/>
    <w:rsid w:val="00172995"/>
    <w:rsid w:val="00173A19"/>
    <w:rsid w:val="00174E05"/>
    <w:rsid w:val="00176D1F"/>
    <w:rsid w:val="001772AA"/>
    <w:rsid w:val="0017750B"/>
    <w:rsid w:val="0018012C"/>
    <w:rsid w:val="00182E79"/>
    <w:rsid w:val="0018390D"/>
    <w:rsid w:val="00183F7A"/>
    <w:rsid w:val="0018541B"/>
    <w:rsid w:val="00186C3E"/>
    <w:rsid w:val="0018739F"/>
    <w:rsid w:val="001873E0"/>
    <w:rsid w:val="001909C4"/>
    <w:rsid w:val="00190E03"/>
    <w:rsid w:val="00193A56"/>
    <w:rsid w:val="00193D44"/>
    <w:rsid w:val="00194672"/>
    <w:rsid w:val="00194FCA"/>
    <w:rsid w:val="00196323"/>
    <w:rsid w:val="00196F0F"/>
    <w:rsid w:val="001A0616"/>
    <w:rsid w:val="001A13ED"/>
    <w:rsid w:val="001A2AF5"/>
    <w:rsid w:val="001A36AA"/>
    <w:rsid w:val="001A37BE"/>
    <w:rsid w:val="001A397A"/>
    <w:rsid w:val="001A5096"/>
    <w:rsid w:val="001A5B5F"/>
    <w:rsid w:val="001A6153"/>
    <w:rsid w:val="001A68B5"/>
    <w:rsid w:val="001A6B41"/>
    <w:rsid w:val="001A7FC1"/>
    <w:rsid w:val="001A7FF9"/>
    <w:rsid w:val="001B039D"/>
    <w:rsid w:val="001B3D9B"/>
    <w:rsid w:val="001B4435"/>
    <w:rsid w:val="001B5656"/>
    <w:rsid w:val="001B6C24"/>
    <w:rsid w:val="001B6D19"/>
    <w:rsid w:val="001B71AF"/>
    <w:rsid w:val="001B7AA3"/>
    <w:rsid w:val="001B7E5B"/>
    <w:rsid w:val="001C0195"/>
    <w:rsid w:val="001C0A8A"/>
    <w:rsid w:val="001C1313"/>
    <w:rsid w:val="001C219F"/>
    <w:rsid w:val="001C2919"/>
    <w:rsid w:val="001C2CDE"/>
    <w:rsid w:val="001C352A"/>
    <w:rsid w:val="001C4C5A"/>
    <w:rsid w:val="001C5A26"/>
    <w:rsid w:val="001C5D09"/>
    <w:rsid w:val="001C6081"/>
    <w:rsid w:val="001C7225"/>
    <w:rsid w:val="001C74A2"/>
    <w:rsid w:val="001D1393"/>
    <w:rsid w:val="001D18EB"/>
    <w:rsid w:val="001D375B"/>
    <w:rsid w:val="001D3BEA"/>
    <w:rsid w:val="001D4B17"/>
    <w:rsid w:val="001D4CF4"/>
    <w:rsid w:val="001D4E1E"/>
    <w:rsid w:val="001D4E3C"/>
    <w:rsid w:val="001D6481"/>
    <w:rsid w:val="001D6D81"/>
    <w:rsid w:val="001D7972"/>
    <w:rsid w:val="001D7F63"/>
    <w:rsid w:val="001E0087"/>
    <w:rsid w:val="001E1387"/>
    <w:rsid w:val="001E1CEC"/>
    <w:rsid w:val="001E1F5F"/>
    <w:rsid w:val="001E2DE4"/>
    <w:rsid w:val="001E31C9"/>
    <w:rsid w:val="001E36E7"/>
    <w:rsid w:val="001E55FC"/>
    <w:rsid w:val="001E5ACF"/>
    <w:rsid w:val="001E6238"/>
    <w:rsid w:val="001E676F"/>
    <w:rsid w:val="001E740F"/>
    <w:rsid w:val="001E7543"/>
    <w:rsid w:val="001F115B"/>
    <w:rsid w:val="001F1E71"/>
    <w:rsid w:val="001F288C"/>
    <w:rsid w:val="001F2D1F"/>
    <w:rsid w:val="001F322D"/>
    <w:rsid w:val="001F38CF"/>
    <w:rsid w:val="001F39C6"/>
    <w:rsid w:val="001F3EFB"/>
    <w:rsid w:val="001F633C"/>
    <w:rsid w:val="001F7727"/>
    <w:rsid w:val="00200BFF"/>
    <w:rsid w:val="0020250A"/>
    <w:rsid w:val="00202A3B"/>
    <w:rsid w:val="00203DD0"/>
    <w:rsid w:val="002042E2"/>
    <w:rsid w:val="00206573"/>
    <w:rsid w:val="002100BB"/>
    <w:rsid w:val="00210508"/>
    <w:rsid w:val="00211EE2"/>
    <w:rsid w:val="00212264"/>
    <w:rsid w:val="002126C3"/>
    <w:rsid w:val="00212B4B"/>
    <w:rsid w:val="002135CB"/>
    <w:rsid w:val="00213A18"/>
    <w:rsid w:val="00213E85"/>
    <w:rsid w:val="0021495D"/>
    <w:rsid w:val="002151C5"/>
    <w:rsid w:val="00215738"/>
    <w:rsid w:val="0021724E"/>
    <w:rsid w:val="00217CAC"/>
    <w:rsid w:val="00221C3A"/>
    <w:rsid w:val="002236DB"/>
    <w:rsid w:val="00223782"/>
    <w:rsid w:val="00225505"/>
    <w:rsid w:val="0022689A"/>
    <w:rsid w:val="00226F1D"/>
    <w:rsid w:val="002273BE"/>
    <w:rsid w:val="00227801"/>
    <w:rsid w:val="002322AD"/>
    <w:rsid w:val="0023271B"/>
    <w:rsid w:val="00232A01"/>
    <w:rsid w:val="00233264"/>
    <w:rsid w:val="00233A47"/>
    <w:rsid w:val="00235409"/>
    <w:rsid w:val="00235735"/>
    <w:rsid w:val="0023706A"/>
    <w:rsid w:val="0023791A"/>
    <w:rsid w:val="00237FC6"/>
    <w:rsid w:val="00240F3E"/>
    <w:rsid w:val="00241396"/>
    <w:rsid w:val="002415D4"/>
    <w:rsid w:val="002425B7"/>
    <w:rsid w:val="00243678"/>
    <w:rsid w:val="00244980"/>
    <w:rsid w:val="002450F0"/>
    <w:rsid w:val="002454A4"/>
    <w:rsid w:val="002462AB"/>
    <w:rsid w:val="00246810"/>
    <w:rsid w:val="00246878"/>
    <w:rsid w:val="002472FC"/>
    <w:rsid w:val="0024772B"/>
    <w:rsid w:val="00247C29"/>
    <w:rsid w:val="00250102"/>
    <w:rsid w:val="00250519"/>
    <w:rsid w:val="00250F40"/>
    <w:rsid w:val="00252057"/>
    <w:rsid w:val="00252DDA"/>
    <w:rsid w:val="0025308F"/>
    <w:rsid w:val="00254037"/>
    <w:rsid w:val="0025484F"/>
    <w:rsid w:val="00255C5A"/>
    <w:rsid w:val="002561AF"/>
    <w:rsid w:val="00256B41"/>
    <w:rsid w:val="00257732"/>
    <w:rsid w:val="00260318"/>
    <w:rsid w:val="002608D1"/>
    <w:rsid w:val="00260D09"/>
    <w:rsid w:val="00261217"/>
    <w:rsid w:val="002619F7"/>
    <w:rsid w:val="00261E08"/>
    <w:rsid w:val="00262B8C"/>
    <w:rsid w:val="00263320"/>
    <w:rsid w:val="00263B98"/>
    <w:rsid w:val="0026463B"/>
    <w:rsid w:val="00264D5C"/>
    <w:rsid w:val="00264EF5"/>
    <w:rsid w:val="00265228"/>
    <w:rsid w:val="002652B0"/>
    <w:rsid w:val="00265AF5"/>
    <w:rsid w:val="0026621C"/>
    <w:rsid w:val="00266491"/>
    <w:rsid w:val="00272373"/>
    <w:rsid w:val="00272F81"/>
    <w:rsid w:val="0027348E"/>
    <w:rsid w:val="00273678"/>
    <w:rsid w:val="00273790"/>
    <w:rsid w:val="0027446C"/>
    <w:rsid w:val="002751A4"/>
    <w:rsid w:val="00275438"/>
    <w:rsid w:val="00275FF9"/>
    <w:rsid w:val="0027611D"/>
    <w:rsid w:val="00276A98"/>
    <w:rsid w:val="00276B6C"/>
    <w:rsid w:val="00277C33"/>
    <w:rsid w:val="0028148F"/>
    <w:rsid w:val="00281630"/>
    <w:rsid w:val="00282516"/>
    <w:rsid w:val="00282C1B"/>
    <w:rsid w:val="00283320"/>
    <w:rsid w:val="002848BA"/>
    <w:rsid w:val="0028519B"/>
    <w:rsid w:val="00286545"/>
    <w:rsid w:val="00287759"/>
    <w:rsid w:val="00287D31"/>
    <w:rsid w:val="002905AB"/>
    <w:rsid w:val="00290716"/>
    <w:rsid w:val="0029087D"/>
    <w:rsid w:val="002911EC"/>
    <w:rsid w:val="002912FA"/>
    <w:rsid w:val="00291ACC"/>
    <w:rsid w:val="00292A41"/>
    <w:rsid w:val="00292F83"/>
    <w:rsid w:val="00293839"/>
    <w:rsid w:val="0029467A"/>
    <w:rsid w:val="00295026"/>
    <w:rsid w:val="00295710"/>
    <w:rsid w:val="00296521"/>
    <w:rsid w:val="00297108"/>
    <w:rsid w:val="00297368"/>
    <w:rsid w:val="00297FCC"/>
    <w:rsid w:val="002A0885"/>
    <w:rsid w:val="002A0D5B"/>
    <w:rsid w:val="002A1823"/>
    <w:rsid w:val="002A1D98"/>
    <w:rsid w:val="002A2F42"/>
    <w:rsid w:val="002A385E"/>
    <w:rsid w:val="002A42BA"/>
    <w:rsid w:val="002A5B86"/>
    <w:rsid w:val="002A6B10"/>
    <w:rsid w:val="002A73D6"/>
    <w:rsid w:val="002A765A"/>
    <w:rsid w:val="002A7FFE"/>
    <w:rsid w:val="002B03D3"/>
    <w:rsid w:val="002B1E6E"/>
    <w:rsid w:val="002B3D0B"/>
    <w:rsid w:val="002B4E96"/>
    <w:rsid w:val="002B549D"/>
    <w:rsid w:val="002B597F"/>
    <w:rsid w:val="002B5DFA"/>
    <w:rsid w:val="002B5F0B"/>
    <w:rsid w:val="002B6198"/>
    <w:rsid w:val="002B661F"/>
    <w:rsid w:val="002B6629"/>
    <w:rsid w:val="002B6933"/>
    <w:rsid w:val="002B6F90"/>
    <w:rsid w:val="002C019E"/>
    <w:rsid w:val="002C05F7"/>
    <w:rsid w:val="002C0A8C"/>
    <w:rsid w:val="002C1159"/>
    <w:rsid w:val="002C34CA"/>
    <w:rsid w:val="002C3F9D"/>
    <w:rsid w:val="002C4048"/>
    <w:rsid w:val="002C4AC3"/>
    <w:rsid w:val="002C4B67"/>
    <w:rsid w:val="002C61BA"/>
    <w:rsid w:val="002C620B"/>
    <w:rsid w:val="002C6241"/>
    <w:rsid w:val="002D01DC"/>
    <w:rsid w:val="002D0D0B"/>
    <w:rsid w:val="002D0F57"/>
    <w:rsid w:val="002D1169"/>
    <w:rsid w:val="002D17BC"/>
    <w:rsid w:val="002D1919"/>
    <w:rsid w:val="002D1FD4"/>
    <w:rsid w:val="002D2313"/>
    <w:rsid w:val="002D2455"/>
    <w:rsid w:val="002D2C0E"/>
    <w:rsid w:val="002D3606"/>
    <w:rsid w:val="002D399E"/>
    <w:rsid w:val="002D3AB8"/>
    <w:rsid w:val="002D504D"/>
    <w:rsid w:val="002D56F1"/>
    <w:rsid w:val="002D65E9"/>
    <w:rsid w:val="002D7636"/>
    <w:rsid w:val="002E0E8F"/>
    <w:rsid w:val="002E1395"/>
    <w:rsid w:val="002E19B0"/>
    <w:rsid w:val="002E1FE5"/>
    <w:rsid w:val="002E4486"/>
    <w:rsid w:val="002E45B5"/>
    <w:rsid w:val="002E571F"/>
    <w:rsid w:val="002E6DEF"/>
    <w:rsid w:val="002E74C8"/>
    <w:rsid w:val="002E7977"/>
    <w:rsid w:val="002E7BE1"/>
    <w:rsid w:val="002F0A61"/>
    <w:rsid w:val="002F0DCB"/>
    <w:rsid w:val="002F1646"/>
    <w:rsid w:val="002F184A"/>
    <w:rsid w:val="002F43A5"/>
    <w:rsid w:val="002F5798"/>
    <w:rsid w:val="002F58DB"/>
    <w:rsid w:val="002F6143"/>
    <w:rsid w:val="002F6F80"/>
    <w:rsid w:val="00301A09"/>
    <w:rsid w:val="00303A8E"/>
    <w:rsid w:val="00303E81"/>
    <w:rsid w:val="00304021"/>
    <w:rsid w:val="003050E5"/>
    <w:rsid w:val="003061FF"/>
    <w:rsid w:val="003066F8"/>
    <w:rsid w:val="00307424"/>
    <w:rsid w:val="00307C94"/>
    <w:rsid w:val="00307DB3"/>
    <w:rsid w:val="00307F6E"/>
    <w:rsid w:val="00311D37"/>
    <w:rsid w:val="0031213E"/>
    <w:rsid w:val="0031250C"/>
    <w:rsid w:val="003130D9"/>
    <w:rsid w:val="0031384D"/>
    <w:rsid w:val="0032026A"/>
    <w:rsid w:val="00320A1D"/>
    <w:rsid w:val="00321272"/>
    <w:rsid w:val="00321546"/>
    <w:rsid w:val="0032160F"/>
    <w:rsid w:val="00321917"/>
    <w:rsid w:val="00321C56"/>
    <w:rsid w:val="00323E11"/>
    <w:rsid w:val="0032451C"/>
    <w:rsid w:val="003252C7"/>
    <w:rsid w:val="00325885"/>
    <w:rsid w:val="003313F9"/>
    <w:rsid w:val="00332769"/>
    <w:rsid w:val="00332B59"/>
    <w:rsid w:val="00333279"/>
    <w:rsid w:val="00333EDD"/>
    <w:rsid w:val="0033436E"/>
    <w:rsid w:val="003347E7"/>
    <w:rsid w:val="00334F7D"/>
    <w:rsid w:val="00336421"/>
    <w:rsid w:val="00340500"/>
    <w:rsid w:val="00340BBE"/>
    <w:rsid w:val="00340BE1"/>
    <w:rsid w:val="00341334"/>
    <w:rsid w:val="00342021"/>
    <w:rsid w:val="00342383"/>
    <w:rsid w:val="00342664"/>
    <w:rsid w:val="00343514"/>
    <w:rsid w:val="00343C04"/>
    <w:rsid w:val="0034405A"/>
    <w:rsid w:val="003450F0"/>
    <w:rsid w:val="00345A7D"/>
    <w:rsid w:val="00346916"/>
    <w:rsid w:val="003473C5"/>
    <w:rsid w:val="00350828"/>
    <w:rsid w:val="00351225"/>
    <w:rsid w:val="003526A8"/>
    <w:rsid w:val="003532A7"/>
    <w:rsid w:val="0035372D"/>
    <w:rsid w:val="00353B96"/>
    <w:rsid w:val="003568EF"/>
    <w:rsid w:val="003578A0"/>
    <w:rsid w:val="003601A5"/>
    <w:rsid w:val="00360894"/>
    <w:rsid w:val="003618C9"/>
    <w:rsid w:val="00362DAC"/>
    <w:rsid w:val="0036328F"/>
    <w:rsid w:val="0036567D"/>
    <w:rsid w:val="00367535"/>
    <w:rsid w:val="00370B6B"/>
    <w:rsid w:val="00370D97"/>
    <w:rsid w:val="00372BE1"/>
    <w:rsid w:val="00374A11"/>
    <w:rsid w:val="003751C4"/>
    <w:rsid w:val="00376D1D"/>
    <w:rsid w:val="003800B4"/>
    <w:rsid w:val="00380BB7"/>
    <w:rsid w:val="00381072"/>
    <w:rsid w:val="00384861"/>
    <w:rsid w:val="003849DC"/>
    <w:rsid w:val="00384D77"/>
    <w:rsid w:val="003857CD"/>
    <w:rsid w:val="00385CAB"/>
    <w:rsid w:val="00387F7F"/>
    <w:rsid w:val="003928CE"/>
    <w:rsid w:val="00392D22"/>
    <w:rsid w:val="0039313E"/>
    <w:rsid w:val="003A2F98"/>
    <w:rsid w:val="003A4A15"/>
    <w:rsid w:val="003A5C3C"/>
    <w:rsid w:val="003A6439"/>
    <w:rsid w:val="003B01AA"/>
    <w:rsid w:val="003B02BA"/>
    <w:rsid w:val="003B07F6"/>
    <w:rsid w:val="003B0821"/>
    <w:rsid w:val="003B0BC2"/>
    <w:rsid w:val="003B1A51"/>
    <w:rsid w:val="003B1BD9"/>
    <w:rsid w:val="003B3446"/>
    <w:rsid w:val="003B438B"/>
    <w:rsid w:val="003B4ECC"/>
    <w:rsid w:val="003B561C"/>
    <w:rsid w:val="003B6A7F"/>
    <w:rsid w:val="003B73B2"/>
    <w:rsid w:val="003C11BA"/>
    <w:rsid w:val="003C14BD"/>
    <w:rsid w:val="003C1D64"/>
    <w:rsid w:val="003C2C17"/>
    <w:rsid w:val="003C2D49"/>
    <w:rsid w:val="003C3432"/>
    <w:rsid w:val="003C3531"/>
    <w:rsid w:val="003C58E9"/>
    <w:rsid w:val="003C61F0"/>
    <w:rsid w:val="003C6265"/>
    <w:rsid w:val="003D1E67"/>
    <w:rsid w:val="003D1F84"/>
    <w:rsid w:val="003D287A"/>
    <w:rsid w:val="003D33D1"/>
    <w:rsid w:val="003D5440"/>
    <w:rsid w:val="003D62D4"/>
    <w:rsid w:val="003D7C78"/>
    <w:rsid w:val="003E0C2F"/>
    <w:rsid w:val="003E1150"/>
    <w:rsid w:val="003E1A97"/>
    <w:rsid w:val="003E28A9"/>
    <w:rsid w:val="003E362C"/>
    <w:rsid w:val="003E45FD"/>
    <w:rsid w:val="003E48C1"/>
    <w:rsid w:val="003E54B7"/>
    <w:rsid w:val="003E54DB"/>
    <w:rsid w:val="003E567C"/>
    <w:rsid w:val="003E591B"/>
    <w:rsid w:val="003E5C9F"/>
    <w:rsid w:val="003E7EE8"/>
    <w:rsid w:val="003F17B0"/>
    <w:rsid w:val="003F2D79"/>
    <w:rsid w:val="003F35BD"/>
    <w:rsid w:val="003F559C"/>
    <w:rsid w:val="003F5A7E"/>
    <w:rsid w:val="003F6B01"/>
    <w:rsid w:val="003F74E0"/>
    <w:rsid w:val="0040048D"/>
    <w:rsid w:val="00400699"/>
    <w:rsid w:val="00401AAC"/>
    <w:rsid w:val="00401CD3"/>
    <w:rsid w:val="004028CB"/>
    <w:rsid w:val="00403309"/>
    <w:rsid w:val="0040351D"/>
    <w:rsid w:val="004044FF"/>
    <w:rsid w:val="00406547"/>
    <w:rsid w:val="0040756C"/>
    <w:rsid w:val="00407789"/>
    <w:rsid w:val="00410FBB"/>
    <w:rsid w:val="004110C8"/>
    <w:rsid w:val="0041114C"/>
    <w:rsid w:val="00411387"/>
    <w:rsid w:val="00411938"/>
    <w:rsid w:val="00411A41"/>
    <w:rsid w:val="00411B68"/>
    <w:rsid w:val="004123B3"/>
    <w:rsid w:val="00412902"/>
    <w:rsid w:val="00413B82"/>
    <w:rsid w:val="00414677"/>
    <w:rsid w:val="00414DCA"/>
    <w:rsid w:val="00415272"/>
    <w:rsid w:val="0041633D"/>
    <w:rsid w:val="00416FAD"/>
    <w:rsid w:val="004213BA"/>
    <w:rsid w:val="004245B8"/>
    <w:rsid w:val="004271D5"/>
    <w:rsid w:val="0042771A"/>
    <w:rsid w:val="00427B91"/>
    <w:rsid w:val="00427F19"/>
    <w:rsid w:val="00430311"/>
    <w:rsid w:val="00432AAE"/>
    <w:rsid w:val="00432DCB"/>
    <w:rsid w:val="00434C4E"/>
    <w:rsid w:val="004403C5"/>
    <w:rsid w:val="004403E0"/>
    <w:rsid w:val="00441118"/>
    <w:rsid w:val="00441A49"/>
    <w:rsid w:val="00442075"/>
    <w:rsid w:val="004429F9"/>
    <w:rsid w:val="004445EC"/>
    <w:rsid w:val="00445694"/>
    <w:rsid w:val="004456C3"/>
    <w:rsid w:val="00445B1F"/>
    <w:rsid w:val="00445FDC"/>
    <w:rsid w:val="00447AD0"/>
    <w:rsid w:val="00450148"/>
    <w:rsid w:val="004504CE"/>
    <w:rsid w:val="004507B8"/>
    <w:rsid w:val="00450DCF"/>
    <w:rsid w:val="00452914"/>
    <w:rsid w:val="004538A8"/>
    <w:rsid w:val="00453967"/>
    <w:rsid w:val="00453B61"/>
    <w:rsid w:val="00453D86"/>
    <w:rsid w:val="00454A34"/>
    <w:rsid w:val="00455B27"/>
    <w:rsid w:val="00455FCC"/>
    <w:rsid w:val="0045659B"/>
    <w:rsid w:val="004568AC"/>
    <w:rsid w:val="00457758"/>
    <w:rsid w:val="004601DC"/>
    <w:rsid w:val="004624A7"/>
    <w:rsid w:val="00462A69"/>
    <w:rsid w:val="0046363C"/>
    <w:rsid w:val="00464749"/>
    <w:rsid w:val="004665A0"/>
    <w:rsid w:val="004670C9"/>
    <w:rsid w:val="00467879"/>
    <w:rsid w:val="0047162F"/>
    <w:rsid w:val="00472772"/>
    <w:rsid w:val="00474E09"/>
    <w:rsid w:val="0047536B"/>
    <w:rsid w:val="004769A8"/>
    <w:rsid w:val="004777C8"/>
    <w:rsid w:val="00477915"/>
    <w:rsid w:val="00477FBE"/>
    <w:rsid w:val="00480239"/>
    <w:rsid w:val="004808D8"/>
    <w:rsid w:val="00481FB5"/>
    <w:rsid w:val="00482345"/>
    <w:rsid w:val="0048287F"/>
    <w:rsid w:val="0048392E"/>
    <w:rsid w:val="004841A3"/>
    <w:rsid w:val="0048472D"/>
    <w:rsid w:val="00484F66"/>
    <w:rsid w:val="004857C7"/>
    <w:rsid w:val="00486032"/>
    <w:rsid w:val="0048640B"/>
    <w:rsid w:val="00486506"/>
    <w:rsid w:val="00486E91"/>
    <w:rsid w:val="00492CBA"/>
    <w:rsid w:val="00493702"/>
    <w:rsid w:val="0049514F"/>
    <w:rsid w:val="004971B1"/>
    <w:rsid w:val="00497686"/>
    <w:rsid w:val="004979FE"/>
    <w:rsid w:val="004A00D9"/>
    <w:rsid w:val="004A0ED4"/>
    <w:rsid w:val="004A102A"/>
    <w:rsid w:val="004A1D17"/>
    <w:rsid w:val="004A5D34"/>
    <w:rsid w:val="004A65EE"/>
    <w:rsid w:val="004A7822"/>
    <w:rsid w:val="004A7C2F"/>
    <w:rsid w:val="004A7EBB"/>
    <w:rsid w:val="004B012D"/>
    <w:rsid w:val="004B3B4F"/>
    <w:rsid w:val="004B406B"/>
    <w:rsid w:val="004B6D05"/>
    <w:rsid w:val="004B7AD4"/>
    <w:rsid w:val="004C16ED"/>
    <w:rsid w:val="004C3918"/>
    <w:rsid w:val="004C3FDA"/>
    <w:rsid w:val="004C76CB"/>
    <w:rsid w:val="004D0C91"/>
    <w:rsid w:val="004D0FD0"/>
    <w:rsid w:val="004D1552"/>
    <w:rsid w:val="004D1783"/>
    <w:rsid w:val="004D3BBC"/>
    <w:rsid w:val="004D4BB5"/>
    <w:rsid w:val="004D67EB"/>
    <w:rsid w:val="004D6F30"/>
    <w:rsid w:val="004D78F5"/>
    <w:rsid w:val="004D7CD7"/>
    <w:rsid w:val="004E01EF"/>
    <w:rsid w:val="004E0D81"/>
    <w:rsid w:val="004E1EED"/>
    <w:rsid w:val="004E23DE"/>
    <w:rsid w:val="004E394E"/>
    <w:rsid w:val="004E3A42"/>
    <w:rsid w:val="004E4D29"/>
    <w:rsid w:val="004E5A5C"/>
    <w:rsid w:val="004E5F31"/>
    <w:rsid w:val="004E6483"/>
    <w:rsid w:val="004E7873"/>
    <w:rsid w:val="004F0B6E"/>
    <w:rsid w:val="004F116E"/>
    <w:rsid w:val="004F17C0"/>
    <w:rsid w:val="004F19F2"/>
    <w:rsid w:val="004F1DBD"/>
    <w:rsid w:val="004F2B5D"/>
    <w:rsid w:val="004F353A"/>
    <w:rsid w:val="004F374F"/>
    <w:rsid w:val="004F4A74"/>
    <w:rsid w:val="004F4BDB"/>
    <w:rsid w:val="004F4EFC"/>
    <w:rsid w:val="004F5A90"/>
    <w:rsid w:val="004F6842"/>
    <w:rsid w:val="005011FA"/>
    <w:rsid w:val="00501380"/>
    <w:rsid w:val="00501454"/>
    <w:rsid w:val="00502BF1"/>
    <w:rsid w:val="0050521A"/>
    <w:rsid w:val="0050585D"/>
    <w:rsid w:val="00506AB4"/>
    <w:rsid w:val="00510C90"/>
    <w:rsid w:val="00510F27"/>
    <w:rsid w:val="0051100F"/>
    <w:rsid w:val="005122E9"/>
    <w:rsid w:val="00512460"/>
    <w:rsid w:val="005140E8"/>
    <w:rsid w:val="00514705"/>
    <w:rsid w:val="005167B5"/>
    <w:rsid w:val="005167F2"/>
    <w:rsid w:val="00517E0B"/>
    <w:rsid w:val="00520408"/>
    <w:rsid w:val="005208C5"/>
    <w:rsid w:val="00522266"/>
    <w:rsid w:val="005224B1"/>
    <w:rsid w:val="005229A5"/>
    <w:rsid w:val="005233E4"/>
    <w:rsid w:val="00523781"/>
    <w:rsid w:val="0052588C"/>
    <w:rsid w:val="00525DFD"/>
    <w:rsid w:val="0052762C"/>
    <w:rsid w:val="00527B84"/>
    <w:rsid w:val="00527D78"/>
    <w:rsid w:val="00531A24"/>
    <w:rsid w:val="00532236"/>
    <w:rsid w:val="00533DCA"/>
    <w:rsid w:val="00534408"/>
    <w:rsid w:val="00534F78"/>
    <w:rsid w:val="00535F27"/>
    <w:rsid w:val="00536ED0"/>
    <w:rsid w:val="00540555"/>
    <w:rsid w:val="00540ADD"/>
    <w:rsid w:val="00540E7C"/>
    <w:rsid w:val="00541002"/>
    <w:rsid w:val="00542B61"/>
    <w:rsid w:val="00545401"/>
    <w:rsid w:val="00551010"/>
    <w:rsid w:val="00551254"/>
    <w:rsid w:val="0055299E"/>
    <w:rsid w:val="005551DC"/>
    <w:rsid w:val="0055687C"/>
    <w:rsid w:val="00557D57"/>
    <w:rsid w:val="005601A1"/>
    <w:rsid w:val="00560699"/>
    <w:rsid w:val="00561071"/>
    <w:rsid w:val="005616BA"/>
    <w:rsid w:val="0056372F"/>
    <w:rsid w:val="0056499E"/>
    <w:rsid w:val="00565309"/>
    <w:rsid w:val="0056547E"/>
    <w:rsid w:val="00565DD8"/>
    <w:rsid w:val="00565E1B"/>
    <w:rsid w:val="00565F53"/>
    <w:rsid w:val="00566866"/>
    <w:rsid w:val="00571BED"/>
    <w:rsid w:val="0057299B"/>
    <w:rsid w:val="005729E2"/>
    <w:rsid w:val="00572DDC"/>
    <w:rsid w:val="005745F1"/>
    <w:rsid w:val="00574B25"/>
    <w:rsid w:val="00574BCD"/>
    <w:rsid w:val="00574C37"/>
    <w:rsid w:val="00575CE6"/>
    <w:rsid w:val="005802A5"/>
    <w:rsid w:val="0058257A"/>
    <w:rsid w:val="005834F0"/>
    <w:rsid w:val="00583657"/>
    <w:rsid w:val="00583AC8"/>
    <w:rsid w:val="00584DC0"/>
    <w:rsid w:val="0058636B"/>
    <w:rsid w:val="00586758"/>
    <w:rsid w:val="00590834"/>
    <w:rsid w:val="00591B03"/>
    <w:rsid w:val="00591BFC"/>
    <w:rsid w:val="00593EDD"/>
    <w:rsid w:val="0059454D"/>
    <w:rsid w:val="00596D08"/>
    <w:rsid w:val="0059753C"/>
    <w:rsid w:val="005A10F8"/>
    <w:rsid w:val="005A1676"/>
    <w:rsid w:val="005A22AB"/>
    <w:rsid w:val="005A22CA"/>
    <w:rsid w:val="005A2414"/>
    <w:rsid w:val="005A276A"/>
    <w:rsid w:val="005A2B23"/>
    <w:rsid w:val="005A30FE"/>
    <w:rsid w:val="005A327E"/>
    <w:rsid w:val="005A4110"/>
    <w:rsid w:val="005A44FE"/>
    <w:rsid w:val="005A5DC2"/>
    <w:rsid w:val="005A6987"/>
    <w:rsid w:val="005B0BC1"/>
    <w:rsid w:val="005B1885"/>
    <w:rsid w:val="005B1BB7"/>
    <w:rsid w:val="005B2A02"/>
    <w:rsid w:val="005B333F"/>
    <w:rsid w:val="005B40E8"/>
    <w:rsid w:val="005B4B49"/>
    <w:rsid w:val="005B4BEA"/>
    <w:rsid w:val="005B5D64"/>
    <w:rsid w:val="005B6501"/>
    <w:rsid w:val="005B6E72"/>
    <w:rsid w:val="005B6EDD"/>
    <w:rsid w:val="005C0B07"/>
    <w:rsid w:val="005C2ED7"/>
    <w:rsid w:val="005C4189"/>
    <w:rsid w:val="005C4BAA"/>
    <w:rsid w:val="005C5F9E"/>
    <w:rsid w:val="005C696B"/>
    <w:rsid w:val="005C7094"/>
    <w:rsid w:val="005C7CBA"/>
    <w:rsid w:val="005D1B14"/>
    <w:rsid w:val="005D1C7E"/>
    <w:rsid w:val="005D2894"/>
    <w:rsid w:val="005D35D7"/>
    <w:rsid w:val="005D4ECF"/>
    <w:rsid w:val="005E05F8"/>
    <w:rsid w:val="005E1DD1"/>
    <w:rsid w:val="005E1E4E"/>
    <w:rsid w:val="005E2214"/>
    <w:rsid w:val="005E4F15"/>
    <w:rsid w:val="005E54DA"/>
    <w:rsid w:val="005E5A5E"/>
    <w:rsid w:val="005E5F45"/>
    <w:rsid w:val="005E7374"/>
    <w:rsid w:val="005E741F"/>
    <w:rsid w:val="005E7CE9"/>
    <w:rsid w:val="005F074F"/>
    <w:rsid w:val="005F19EB"/>
    <w:rsid w:val="005F24A1"/>
    <w:rsid w:val="005F24C4"/>
    <w:rsid w:val="005F3484"/>
    <w:rsid w:val="005F3E88"/>
    <w:rsid w:val="005F555D"/>
    <w:rsid w:val="005F6139"/>
    <w:rsid w:val="005F7322"/>
    <w:rsid w:val="005F739C"/>
    <w:rsid w:val="005F77DA"/>
    <w:rsid w:val="00600D2D"/>
    <w:rsid w:val="006011F1"/>
    <w:rsid w:val="00603C61"/>
    <w:rsid w:val="00605861"/>
    <w:rsid w:val="0060606A"/>
    <w:rsid w:val="00607410"/>
    <w:rsid w:val="006075AF"/>
    <w:rsid w:val="00607BD5"/>
    <w:rsid w:val="006115CD"/>
    <w:rsid w:val="0061283F"/>
    <w:rsid w:val="00613A17"/>
    <w:rsid w:val="00613BB3"/>
    <w:rsid w:val="00614105"/>
    <w:rsid w:val="00614915"/>
    <w:rsid w:val="006159A1"/>
    <w:rsid w:val="00615D7E"/>
    <w:rsid w:val="00615EEA"/>
    <w:rsid w:val="00616AFE"/>
    <w:rsid w:val="0061743A"/>
    <w:rsid w:val="00617C2B"/>
    <w:rsid w:val="00617C96"/>
    <w:rsid w:val="00620290"/>
    <w:rsid w:val="00620799"/>
    <w:rsid w:val="00620D32"/>
    <w:rsid w:val="00621210"/>
    <w:rsid w:val="00621582"/>
    <w:rsid w:val="00621C42"/>
    <w:rsid w:val="00621C5D"/>
    <w:rsid w:val="00622A96"/>
    <w:rsid w:val="006236E5"/>
    <w:rsid w:val="00623DC0"/>
    <w:rsid w:val="00625371"/>
    <w:rsid w:val="00625A6E"/>
    <w:rsid w:val="00625BA5"/>
    <w:rsid w:val="00626F21"/>
    <w:rsid w:val="00627008"/>
    <w:rsid w:val="00630010"/>
    <w:rsid w:val="00630340"/>
    <w:rsid w:val="00630E39"/>
    <w:rsid w:val="006317D4"/>
    <w:rsid w:val="0063340F"/>
    <w:rsid w:val="0063534D"/>
    <w:rsid w:val="00635354"/>
    <w:rsid w:val="00635B1A"/>
    <w:rsid w:val="00636C74"/>
    <w:rsid w:val="00637BF3"/>
    <w:rsid w:val="00643FB5"/>
    <w:rsid w:val="00645604"/>
    <w:rsid w:val="00645C89"/>
    <w:rsid w:val="0064690A"/>
    <w:rsid w:val="006477AE"/>
    <w:rsid w:val="00647B97"/>
    <w:rsid w:val="006501CD"/>
    <w:rsid w:val="00650AF2"/>
    <w:rsid w:val="00651857"/>
    <w:rsid w:val="00651B32"/>
    <w:rsid w:val="00651D46"/>
    <w:rsid w:val="00651DE9"/>
    <w:rsid w:val="006522EC"/>
    <w:rsid w:val="00653981"/>
    <w:rsid w:val="00653BF9"/>
    <w:rsid w:val="00655793"/>
    <w:rsid w:val="006572F8"/>
    <w:rsid w:val="006573DA"/>
    <w:rsid w:val="006605B9"/>
    <w:rsid w:val="00662017"/>
    <w:rsid w:val="00662DE7"/>
    <w:rsid w:val="00663484"/>
    <w:rsid w:val="00663CAB"/>
    <w:rsid w:val="00663FAA"/>
    <w:rsid w:val="00664CCD"/>
    <w:rsid w:val="00664EDB"/>
    <w:rsid w:val="006657B6"/>
    <w:rsid w:val="00665B2C"/>
    <w:rsid w:val="0066622F"/>
    <w:rsid w:val="00666C6A"/>
    <w:rsid w:val="006705A4"/>
    <w:rsid w:val="00670FF2"/>
    <w:rsid w:val="00671CCC"/>
    <w:rsid w:val="0067261A"/>
    <w:rsid w:val="006754FE"/>
    <w:rsid w:val="00677D0A"/>
    <w:rsid w:val="006803D9"/>
    <w:rsid w:val="00682673"/>
    <w:rsid w:val="006828A3"/>
    <w:rsid w:val="00682CA2"/>
    <w:rsid w:val="0068321F"/>
    <w:rsid w:val="00683285"/>
    <w:rsid w:val="00683A24"/>
    <w:rsid w:val="006842B2"/>
    <w:rsid w:val="0068484A"/>
    <w:rsid w:val="00685FDD"/>
    <w:rsid w:val="006864F3"/>
    <w:rsid w:val="006873C4"/>
    <w:rsid w:val="0068798B"/>
    <w:rsid w:val="00687A30"/>
    <w:rsid w:val="00690C20"/>
    <w:rsid w:val="00691853"/>
    <w:rsid w:val="006929CF"/>
    <w:rsid w:val="00692A53"/>
    <w:rsid w:val="00692CF9"/>
    <w:rsid w:val="00693A9D"/>
    <w:rsid w:val="00693B6D"/>
    <w:rsid w:val="00693EA2"/>
    <w:rsid w:val="0069578C"/>
    <w:rsid w:val="0069640D"/>
    <w:rsid w:val="00696BEF"/>
    <w:rsid w:val="00697C51"/>
    <w:rsid w:val="006A004A"/>
    <w:rsid w:val="006A0877"/>
    <w:rsid w:val="006A1155"/>
    <w:rsid w:val="006A27AD"/>
    <w:rsid w:val="006A31C2"/>
    <w:rsid w:val="006A336A"/>
    <w:rsid w:val="006A34D0"/>
    <w:rsid w:val="006A4ABF"/>
    <w:rsid w:val="006A54BE"/>
    <w:rsid w:val="006A6D41"/>
    <w:rsid w:val="006B10FA"/>
    <w:rsid w:val="006B1459"/>
    <w:rsid w:val="006B1508"/>
    <w:rsid w:val="006B1A9C"/>
    <w:rsid w:val="006B25F2"/>
    <w:rsid w:val="006B325D"/>
    <w:rsid w:val="006B3323"/>
    <w:rsid w:val="006B4182"/>
    <w:rsid w:val="006B4BD0"/>
    <w:rsid w:val="006C0859"/>
    <w:rsid w:val="006C1C7F"/>
    <w:rsid w:val="006C27F5"/>
    <w:rsid w:val="006C3002"/>
    <w:rsid w:val="006C3315"/>
    <w:rsid w:val="006C7835"/>
    <w:rsid w:val="006C7AF7"/>
    <w:rsid w:val="006C7B04"/>
    <w:rsid w:val="006D0B62"/>
    <w:rsid w:val="006D1504"/>
    <w:rsid w:val="006D158B"/>
    <w:rsid w:val="006D1BCB"/>
    <w:rsid w:val="006D1F5F"/>
    <w:rsid w:val="006D2358"/>
    <w:rsid w:val="006D2E92"/>
    <w:rsid w:val="006D4173"/>
    <w:rsid w:val="006D51CC"/>
    <w:rsid w:val="006D5698"/>
    <w:rsid w:val="006D5811"/>
    <w:rsid w:val="006D5A89"/>
    <w:rsid w:val="006D6349"/>
    <w:rsid w:val="006D7664"/>
    <w:rsid w:val="006E1F64"/>
    <w:rsid w:val="006E3229"/>
    <w:rsid w:val="006E37DA"/>
    <w:rsid w:val="006E3AB9"/>
    <w:rsid w:val="006E4607"/>
    <w:rsid w:val="006E55C4"/>
    <w:rsid w:val="006E57D3"/>
    <w:rsid w:val="006E5BCF"/>
    <w:rsid w:val="006E5CA9"/>
    <w:rsid w:val="006E6D86"/>
    <w:rsid w:val="006E7904"/>
    <w:rsid w:val="006F19B0"/>
    <w:rsid w:val="006F1DA7"/>
    <w:rsid w:val="006F24E4"/>
    <w:rsid w:val="006F388A"/>
    <w:rsid w:val="006F451C"/>
    <w:rsid w:val="006F47D2"/>
    <w:rsid w:val="006F5321"/>
    <w:rsid w:val="006F7F6B"/>
    <w:rsid w:val="00700127"/>
    <w:rsid w:val="00700D05"/>
    <w:rsid w:val="00702064"/>
    <w:rsid w:val="007027D5"/>
    <w:rsid w:val="00704417"/>
    <w:rsid w:val="00704738"/>
    <w:rsid w:val="0070615E"/>
    <w:rsid w:val="00706BBA"/>
    <w:rsid w:val="00706E66"/>
    <w:rsid w:val="00710530"/>
    <w:rsid w:val="00711F15"/>
    <w:rsid w:val="007128C4"/>
    <w:rsid w:val="007137E1"/>
    <w:rsid w:val="00715E78"/>
    <w:rsid w:val="00715EB3"/>
    <w:rsid w:val="00716510"/>
    <w:rsid w:val="007165E8"/>
    <w:rsid w:val="00717263"/>
    <w:rsid w:val="00717F88"/>
    <w:rsid w:val="00720103"/>
    <w:rsid w:val="00720B71"/>
    <w:rsid w:val="007220F4"/>
    <w:rsid w:val="0072278B"/>
    <w:rsid w:val="00723D84"/>
    <w:rsid w:val="007240FF"/>
    <w:rsid w:val="00724977"/>
    <w:rsid w:val="00725C1F"/>
    <w:rsid w:val="00726793"/>
    <w:rsid w:val="00727408"/>
    <w:rsid w:val="00727C93"/>
    <w:rsid w:val="007301E9"/>
    <w:rsid w:val="007313A0"/>
    <w:rsid w:val="00731CF8"/>
    <w:rsid w:val="00732003"/>
    <w:rsid w:val="00732790"/>
    <w:rsid w:val="00733146"/>
    <w:rsid w:val="00733246"/>
    <w:rsid w:val="007348C2"/>
    <w:rsid w:val="00734AEA"/>
    <w:rsid w:val="0073599F"/>
    <w:rsid w:val="007415EF"/>
    <w:rsid w:val="00742E72"/>
    <w:rsid w:val="00742F31"/>
    <w:rsid w:val="00746AE7"/>
    <w:rsid w:val="007470CD"/>
    <w:rsid w:val="0074745E"/>
    <w:rsid w:val="0074774A"/>
    <w:rsid w:val="0074776D"/>
    <w:rsid w:val="00755585"/>
    <w:rsid w:val="00755640"/>
    <w:rsid w:val="00757569"/>
    <w:rsid w:val="00757913"/>
    <w:rsid w:val="00760387"/>
    <w:rsid w:val="00761333"/>
    <w:rsid w:val="007628F4"/>
    <w:rsid w:val="00765158"/>
    <w:rsid w:val="0076555F"/>
    <w:rsid w:val="00766AE0"/>
    <w:rsid w:val="0076715E"/>
    <w:rsid w:val="0077157F"/>
    <w:rsid w:val="00773FA0"/>
    <w:rsid w:val="00774B99"/>
    <w:rsid w:val="00774DB0"/>
    <w:rsid w:val="00775272"/>
    <w:rsid w:val="00775298"/>
    <w:rsid w:val="00775B3F"/>
    <w:rsid w:val="007762D3"/>
    <w:rsid w:val="007773BD"/>
    <w:rsid w:val="00781A7E"/>
    <w:rsid w:val="00781D1B"/>
    <w:rsid w:val="00782213"/>
    <w:rsid w:val="0078391C"/>
    <w:rsid w:val="00783C61"/>
    <w:rsid w:val="00783DF8"/>
    <w:rsid w:val="007851D9"/>
    <w:rsid w:val="007862D9"/>
    <w:rsid w:val="00787249"/>
    <w:rsid w:val="00792FEA"/>
    <w:rsid w:val="00793330"/>
    <w:rsid w:val="00793D00"/>
    <w:rsid w:val="007946ED"/>
    <w:rsid w:val="0079528C"/>
    <w:rsid w:val="00795CDD"/>
    <w:rsid w:val="007963AA"/>
    <w:rsid w:val="00797970"/>
    <w:rsid w:val="00797A46"/>
    <w:rsid w:val="007A38C3"/>
    <w:rsid w:val="007A39CA"/>
    <w:rsid w:val="007A3F2E"/>
    <w:rsid w:val="007A4329"/>
    <w:rsid w:val="007A4D95"/>
    <w:rsid w:val="007A4FF4"/>
    <w:rsid w:val="007A6C3E"/>
    <w:rsid w:val="007B0A60"/>
    <w:rsid w:val="007B270C"/>
    <w:rsid w:val="007B2D1B"/>
    <w:rsid w:val="007B4D45"/>
    <w:rsid w:val="007B5016"/>
    <w:rsid w:val="007B5D82"/>
    <w:rsid w:val="007B6436"/>
    <w:rsid w:val="007C0705"/>
    <w:rsid w:val="007C1B64"/>
    <w:rsid w:val="007C2C14"/>
    <w:rsid w:val="007C4EC0"/>
    <w:rsid w:val="007C7EFA"/>
    <w:rsid w:val="007D013B"/>
    <w:rsid w:val="007D3DB0"/>
    <w:rsid w:val="007D3E8C"/>
    <w:rsid w:val="007D4898"/>
    <w:rsid w:val="007D516F"/>
    <w:rsid w:val="007D53D1"/>
    <w:rsid w:val="007D54EA"/>
    <w:rsid w:val="007D5B6A"/>
    <w:rsid w:val="007D60A4"/>
    <w:rsid w:val="007D761F"/>
    <w:rsid w:val="007E0182"/>
    <w:rsid w:val="007E0DC2"/>
    <w:rsid w:val="007E10D7"/>
    <w:rsid w:val="007E2B1C"/>
    <w:rsid w:val="007E3B06"/>
    <w:rsid w:val="007E3E1D"/>
    <w:rsid w:val="007E3F69"/>
    <w:rsid w:val="007E7DF0"/>
    <w:rsid w:val="007E7FBA"/>
    <w:rsid w:val="007F010B"/>
    <w:rsid w:val="007F0405"/>
    <w:rsid w:val="007F0D3C"/>
    <w:rsid w:val="007F18D9"/>
    <w:rsid w:val="007F1E1B"/>
    <w:rsid w:val="007F1E92"/>
    <w:rsid w:val="007F2484"/>
    <w:rsid w:val="007F2B1D"/>
    <w:rsid w:val="007F30F1"/>
    <w:rsid w:val="007F31D6"/>
    <w:rsid w:val="007F3BE9"/>
    <w:rsid w:val="007F3D17"/>
    <w:rsid w:val="007F3D3D"/>
    <w:rsid w:val="007F421B"/>
    <w:rsid w:val="007F4F5E"/>
    <w:rsid w:val="007F5108"/>
    <w:rsid w:val="007F517A"/>
    <w:rsid w:val="007F7B31"/>
    <w:rsid w:val="008029DA"/>
    <w:rsid w:val="00802B5F"/>
    <w:rsid w:val="00803C27"/>
    <w:rsid w:val="00804259"/>
    <w:rsid w:val="00805256"/>
    <w:rsid w:val="00805999"/>
    <w:rsid w:val="00807B81"/>
    <w:rsid w:val="00810681"/>
    <w:rsid w:val="00811271"/>
    <w:rsid w:val="00811479"/>
    <w:rsid w:val="00811E24"/>
    <w:rsid w:val="008129C3"/>
    <w:rsid w:val="008137CE"/>
    <w:rsid w:val="008141F5"/>
    <w:rsid w:val="00815776"/>
    <w:rsid w:val="008159DA"/>
    <w:rsid w:val="00815E03"/>
    <w:rsid w:val="008163C8"/>
    <w:rsid w:val="00816D6D"/>
    <w:rsid w:val="00820675"/>
    <w:rsid w:val="008208F4"/>
    <w:rsid w:val="008214E9"/>
    <w:rsid w:val="008217C0"/>
    <w:rsid w:val="00821FFE"/>
    <w:rsid w:val="00822D60"/>
    <w:rsid w:val="00823893"/>
    <w:rsid w:val="00823BDA"/>
    <w:rsid w:val="00824DC9"/>
    <w:rsid w:val="00824F3D"/>
    <w:rsid w:val="00825868"/>
    <w:rsid w:val="00825B95"/>
    <w:rsid w:val="008263F4"/>
    <w:rsid w:val="0082721E"/>
    <w:rsid w:val="00830CC6"/>
    <w:rsid w:val="00831A4F"/>
    <w:rsid w:val="0083204D"/>
    <w:rsid w:val="00832333"/>
    <w:rsid w:val="00833AF1"/>
    <w:rsid w:val="0083427C"/>
    <w:rsid w:val="0083455F"/>
    <w:rsid w:val="008369E3"/>
    <w:rsid w:val="00836EDD"/>
    <w:rsid w:val="0083736D"/>
    <w:rsid w:val="00837CAB"/>
    <w:rsid w:val="00840184"/>
    <w:rsid w:val="00841548"/>
    <w:rsid w:val="0084230E"/>
    <w:rsid w:val="00842DF6"/>
    <w:rsid w:val="008432B0"/>
    <w:rsid w:val="00843F9E"/>
    <w:rsid w:val="00844219"/>
    <w:rsid w:val="00844927"/>
    <w:rsid w:val="00844F07"/>
    <w:rsid w:val="008458E8"/>
    <w:rsid w:val="00845FB1"/>
    <w:rsid w:val="008479E5"/>
    <w:rsid w:val="00851047"/>
    <w:rsid w:val="00854095"/>
    <w:rsid w:val="00855210"/>
    <w:rsid w:val="00855788"/>
    <w:rsid w:val="008564EB"/>
    <w:rsid w:val="00856ABA"/>
    <w:rsid w:val="00857A78"/>
    <w:rsid w:val="00857E3B"/>
    <w:rsid w:val="008606A1"/>
    <w:rsid w:val="00860D06"/>
    <w:rsid w:val="00860E47"/>
    <w:rsid w:val="00861B6E"/>
    <w:rsid w:val="00862CAC"/>
    <w:rsid w:val="00863164"/>
    <w:rsid w:val="008638E9"/>
    <w:rsid w:val="00864F6C"/>
    <w:rsid w:val="00866C71"/>
    <w:rsid w:val="00871C30"/>
    <w:rsid w:val="00872AE8"/>
    <w:rsid w:val="00872E03"/>
    <w:rsid w:val="00872E17"/>
    <w:rsid w:val="00873AD1"/>
    <w:rsid w:val="00874755"/>
    <w:rsid w:val="00875184"/>
    <w:rsid w:val="008753A8"/>
    <w:rsid w:val="0087651C"/>
    <w:rsid w:val="00877AC7"/>
    <w:rsid w:val="00881EB5"/>
    <w:rsid w:val="008820EF"/>
    <w:rsid w:val="00882377"/>
    <w:rsid w:val="00882AB3"/>
    <w:rsid w:val="008833CE"/>
    <w:rsid w:val="008839EA"/>
    <w:rsid w:val="008857BD"/>
    <w:rsid w:val="00885C16"/>
    <w:rsid w:val="00886AB5"/>
    <w:rsid w:val="008878BE"/>
    <w:rsid w:val="0089238A"/>
    <w:rsid w:val="008931EF"/>
    <w:rsid w:val="00893424"/>
    <w:rsid w:val="00893473"/>
    <w:rsid w:val="008934B0"/>
    <w:rsid w:val="00893644"/>
    <w:rsid w:val="008937E9"/>
    <w:rsid w:val="00894A13"/>
    <w:rsid w:val="0089523E"/>
    <w:rsid w:val="0089548E"/>
    <w:rsid w:val="0089566F"/>
    <w:rsid w:val="00897ACA"/>
    <w:rsid w:val="00897D43"/>
    <w:rsid w:val="008A2AD4"/>
    <w:rsid w:val="008A2DB7"/>
    <w:rsid w:val="008A7856"/>
    <w:rsid w:val="008A7AB9"/>
    <w:rsid w:val="008B1407"/>
    <w:rsid w:val="008B145E"/>
    <w:rsid w:val="008B1806"/>
    <w:rsid w:val="008B39C5"/>
    <w:rsid w:val="008B406F"/>
    <w:rsid w:val="008B444D"/>
    <w:rsid w:val="008B4E5C"/>
    <w:rsid w:val="008B5A33"/>
    <w:rsid w:val="008B5A34"/>
    <w:rsid w:val="008B720E"/>
    <w:rsid w:val="008C0033"/>
    <w:rsid w:val="008C1073"/>
    <w:rsid w:val="008C45AB"/>
    <w:rsid w:val="008C49CE"/>
    <w:rsid w:val="008C5284"/>
    <w:rsid w:val="008C5FC3"/>
    <w:rsid w:val="008C629E"/>
    <w:rsid w:val="008C724C"/>
    <w:rsid w:val="008D0551"/>
    <w:rsid w:val="008D06FB"/>
    <w:rsid w:val="008D2440"/>
    <w:rsid w:val="008D2602"/>
    <w:rsid w:val="008D2655"/>
    <w:rsid w:val="008D2FB5"/>
    <w:rsid w:val="008D2FB7"/>
    <w:rsid w:val="008D3C0B"/>
    <w:rsid w:val="008D41B6"/>
    <w:rsid w:val="008D50EC"/>
    <w:rsid w:val="008D5F18"/>
    <w:rsid w:val="008D61D8"/>
    <w:rsid w:val="008D6247"/>
    <w:rsid w:val="008D6CEE"/>
    <w:rsid w:val="008E01A1"/>
    <w:rsid w:val="008E0ED2"/>
    <w:rsid w:val="008E21B9"/>
    <w:rsid w:val="008E29C4"/>
    <w:rsid w:val="008E364A"/>
    <w:rsid w:val="008E3CC2"/>
    <w:rsid w:val="008E5F63"/>
    <w:rsid w:val="008E63DB"/>
    <w:rsid w:val="008E6455"/>
    <w:rsid w:val="008E698A"/>
    <w:rsid w:val="008E7C31"/>
    <w:rsid w:val="008F03D9"/>
    <w:rsid w:val="008F09C0"/>
    <w:rsid w:val="008F18ED"/>
    <w:rsid w:val="008F1C0C"/>
    <w:rsid w:val="008F2666"/>
    <w:rsid w:val="008F27A7"/>
    <w:rsid w:val="008F32BB"/>
    <w:rsid w:val="008F4AFE"/>
    <w:rsid w:val="008F66C6"/>
    <w:rsid w:val="008F7548"/>
    <w:rsid w:val="00900DC2"/>
    <w:rsid w:val="0090146E"/>
    <w:rsid w:val="0090199C"/>
    <w:rsid w:val="00905616"/>
    <w:rsid w:val="00906742"/>
    <w:rsid w:val="0090712C"/>
    <w:rsid w:val="009102C4"/>
    <w:rsid w:val="00910C2C"/>
    <w:rsid w:val="00913CEF"/>
    <w:rsid w:val="00914115"/>
    <w:rsid w:val="009142C0"/>
    <w:rsid w:val="009145ED"/>
    <w:rsid w:val="0091500A"/>
    <w:rsid w:val="00915881"/>
    <w:rsid w:val="00915B5E"/>
    <w:rsid w:val="00921660"/>
    <w:rsid w:val="00921BB5"/>
    <w:rsid w:val="00925544"/>
    <w:rsid w:val="00926799"/>
    <w:rsid w:val="009270DD"/>
    <w:rsid w:val="00932761"/>
    <w:rsid w:val="009333C0"/>
    <w:rsid w:val="009337F9"/>
    <w:rsid w:val="00935A15"/>
    <w:rsid w:val="00935F1A"/>
    <w:rsid w:val="00936A76"/>
    <w:rsid w:val="00937078"/>
    <w:rsid w:val="0094152D"/>
    <w:rsid w:val="00941773"/>
    <w:rsid w:val="00942810"/>
    <w:rsid w:val="00942817"/>
    <w:rsid w:val="009439F5"/>
    <w:rsid w:val="00945EC4"/>
    <w:rsid w:val="0094643E"/>
    <w:rsid w:val="00947615"/>
    <w:rsid w:val="00950A26"/>
    <w:rsid w:val="00950AAD"/>
    <w:rsid w:val="0095110D"/>
    <w:rsid w:val="009535D0"/>
    <w:rsid w:val="009555A1"/>
    <w:rsid w:val="00956C25"/>
    <w:rsid w:val="009570AD"/>
    <w:rsid w:val="00962927"/>
    <w:rsid w:val="0096481D"/>
    <w:rsid w:val="00964BF1"/>
    <w:rsid w:val="00964E80"/>
    <w:rsid w:val="00964FBE"/>
    <w:rsid w:val="00965863"/>
    <w:rsid w:val="0096688D"/>
    <w:rsid w:val="00970EF3"/>
    <w:rsid w:val="009731FB"/>
    <w:rsid w:val="009736ED"/>
    <w:rsid w:val="00974006"/>
    <w:rsid w:val="009744A8"/>
    <w:rsid w:val="00974B1F"/>
    <w:rsid w:val="00974DC2"/>
    <w:rsid w:val="00976562"/>
    <w:rsid w:val="00976C1E"/>
    <w:rsid w:val="00977807"/>
    <w:rsid w:val="00977A01"/>
    <w:rsid w:val="00980937"/>
    <w:rsid w:val="009818CC"/>
    <w:rsid w:val="009823C1"/>
    <w:rsid w:val="009827B5"/>
    <w:rsid w:val="00982E4A"/>
    <w:rsid w:val="009854B2"/>
    <w:rsid w:val="00986601"/>
    <w:rsid w:val="009909F4"/>
    <w:rsid w:val="00990F6E"/>
    <w:rsid w:val="0099223B"/>
    <w:rsid w:val="00993659"/>
    <w:rsid w:val="00993C82"/>
    <w:rsid w:val="00995639"/>
    <w:rsid w:val="00997EDB"/>
    <w:rsid w:val="009A13F8"/>
    <w:rsid w:val="009A1C40"/>
    <w:rsid w:val="009A34C7"/>
    <w:rsid w:val="009A455A"/>
    <w:rsid w:val="009A5033"/>
    <w:rsid w:val="009A5D19"/>
    <w:rsid w:val="009A7204"/>
    <w:rsid w:val="009A7684"/>
    <w:rsid w:val="009B0172"/>
    <w:rsid w:val="009B129D"/>
    <w:rsid w:val="009B1E60"/>
    <w:rsid w:val="009B1EB1"/>
    <w:rsid w:val="009B4005"/>
    <w:rsid w:val="009B54AE"/>
    <w:rsid w:val="009B7ED7"/>
    <w:rsid w:val="009C08A2"/>
    <w:rsid w:val="009C15BD"/>
    <w:rsid w:val="009C1C0C"/>
    <w:rsid w:val="009C1F37"/>
    <w:rsid w:val="009C2C72"/>
    <w:rsid w:val="009C387B"/>
    <w:rsid w:val="009C3F2A"/>
    <w:rsid w:val="009C5118"/>
    <w:rsid w:val="009C59B0"/>
    <w:rsid w:val="009C689D"/>
    <w:rsid w:val="009D0120"/>
    <w:rsid w:val="009D1C4D"/>
    <w:rsid w:val="009D239E"/>
    <w:rsid w:val="009D2BF4"/>
    <w:rsid w:val="009D3629"/>
    <w:rsid w:val="009D38F8"/>
    <w:rsid w:val="009D3E9A"/>
    <w:rsid w:val="009D46FE"/>
    <w:rsid w:val="009D580E"/>
    <w:rsid w:val="009D595D"/>
    <w:rsid w:val="009D5BF6"/>
    <w:rsid w:val="009D6311"/>
    <w:rsid w:val="009D6800"/>
    <w:rsid w:val="009D7292"/>
    <w:rsid w:val="009D73B8"/>
    <w:rsid w:val="009D7416"/>
    <w:rsid w:val="009D75DA"/>
    <w:rsid w:val="009D7773"/>
    <w:rsid w:val="009E0B00"/>
    <w:rsid w:val="009E1829"/>
    <w:rsid w:val="009E22D2"/>
    <w:rsid w:val="009E2471"/>
    <w:rsid w:val="009E2947"/>
    <w:rsid w:val="009E2D1A"/>
    <w:rsid w:val="009E2DD3"/>
    <w:rsid w:val="009E3AA6"/>
    <w:rsid w:val="009E4441"/>
    <w:rsid w:val="009E532C"/>
    <w:rsid w:val="009E5F21"/>
    <w:rsid w:val="009F0F90"/>
    <w:rsid w:val="009F13B9"/>
    <w:rsid w:val="009F1C98"/>
    <w:rsid w:val="009F209E"/>
    <w:rsid w:val="009F31B0"/>
    <w:rsid w:val="009F45EF"/>
    <w:rsid w:val="009F755C"/>
    <w:rsid w:val="009F785A"/>
    <w:rsid w:val="00A00469"/>
    <w:rsid w:val="00A020AA"/>
    <w:rsid w:val="00A02707"/>
    <w:rsid w:val="00A02C27"/>
    <w:rsid w:val="00A02E72"/>
    <w:rsid w:val="00A03139"/>
    <w:rsid w:val="00A046BD"/>
    <w:rsid w:val="00A050CD"/>
    <w:rsid w:val="00A051B6"/>
    <w:rsid w:val="00A0697B"/>
    <w:rsid w:val="00A069D7"/>
    <w:rsid w:val="00A06F2A"/>
    <w:rsid w:val="00A10777"/>
    <w:rsid w:val="00A1097B"/>
    <w:rsid w:val="00A11487"/>
    <w:rsid w:val="00A12712"/>
    <w:rsid w:val="00A14F44"/>
    <w:rsid w:val="00A15485"/>
    <w:rsid w:val="00A1639F"/>
    <w:rsid w:val="00A16C95"/>
    <w:rsid w:val="00A16EB4"/>
    <w:rsid w:val="00A17F86"/>
    <w:rsid w:val="00A20016"/>
    <w:rsid w:val="00A24421"/>
    <w:rsid w:val="00A24681"/>
    <w:rsid w:val="00A268FC"/>
    <w:rsid w:val="00A26ECD"/>
    <w:rsid w:val="00A273B8"/>
    <w:rsid w:val="00A27EE5"/>
    <w:rsid w:val="00A30D28"/>
    <w:rsid w:val="00A31C3F"/>
    <w:rsid w:val="00A31D99"/>
    <w:rsid w:val="00A32C87"/>
    <w:rsid w:val="00A33CE2"/>
    <w:rsid w:val="00A344D3"/>
    <w:rsid w:val="00A355ED"/>
    <w:rsid w:val="00A35DB5"/>
    <w:rsid w:val="00A35FF5"/>
    <w:rsid w:val="00A3649B"/>
    <w:rsid w:val="00A365EE"/>
    <w:rsid w:val="00A402E6"/>
    <w:rsid w:val="00A410C2"/>
    <w:rsid w:val="00A41E5C"/>
    <w:rsid w:val="00A42D10"/>
    <w:rsid w:val="00A42DB5"/>
    <w:rsid w:val="00A448B9"/>
    <w:rsid w:val="00A47457"/>
    <w:rsid w:val="00A47CF9"/>
    <w:rsid w:val="00A5003F"/>
    <w:rsid w:val="00A509F5"/>
    <w:rsid w:val="00A50CFF"/>
    <w:rsid w:val="00A515DA"/>
    <w:rsid w:val="00A51A60"/>
    <w:rsid w:val="00A532A6"/>
    <w:rsid w:val="00A54872"/>
    <w:rsid w:val="00A55090"/>
    <w:rsid w:val="00A56AB5"/>
    <w:rsid w:val="00A574AA"/>
    <w:rsid w:val="00A57A24"/>
    <w:rsid w:val="00A57CEA"/>
    <w:rsid w:val="00A57F43"/>
    <w:rsid w:val="00A60B1C"/>
    <w:rsid w:val="00A61B5F"/>
    <w:rsid w:val="00A627B4"/>
    <w:rsid w:val="00A63A06"/>
    <w:rsid w:val="00A64B5B"/>
    <w:rsid w:val="00A6501E"/>
    <w:rsid w:val="00A7050A"/>
    <w:rsid w:val="00A70A7E"/>
    <w:rsid w:val="00A71574"/>
    <w:rsid w:val="00A72F6C"/>
    <w:rsid w:val="00A74CF6"/>
    <w:rsid w:val="00A759E4"/>
    <w:rsid w:val="00A7617D"/>
    <w:rsid w:val="00A76DC0"/>
    <w:rsid w:val="00A8048F"/>
    <w:rsid w:val="00A8194B"/>
    <w:rsid w:val="00A81A23"/>
    <w:rsid w:val="00A84DB6"/>
    <w:rsid w:val="00A84EAE"/>
    <w:rsid w:val="00A851B9"/>
    <w:rsid w:val="00A85763"/>
    <w:rsid w:val="00A863F3"/>
    <w:rsid w:val="00A87C06"/>
    <w:rsid w:val="00A87D5A"/>
    <w:rsid w:val="00A909CB"/>
    <w:rsid w:val="00A90E8A"/>
    <w:rsid w:val="00A91A5D"/>
    <w:rsid w:val="00A9241E"/>
    <w:rsid w:val="00A930A6"/>
    <w:rsid w:val="00A951CF"/>
    <w:rsid w:val="00A95AAD"/>
    <w:rsid w:val="00A96354"/>
    <w:rsid w:val="00A963A2"/>
    <w:rsid w:val="00A964DB"/>
    <w:rsid w:val="00A9678E"/>
    <w:rsid w:val="00A971D3"/>
    <w:rsid w:val="00AA0A48"/>
    <w:rsid w:val="00AA0D97"/>
    <w:rsid w:val="00AA467D"/>
    <w:rsid w:val="00AA4C10"/>
    <w:rsid w:val="00AA5FD0"/>
    <w:rsid w:val="00AA6371"/>
    <w:rsid w:val="00AA76AD"/>
    <w:rsid w:val="00AA779D"/>
    <w:rsid w:val="00AB00DA"/>
    <w:rsid w:val="00AB134D"/>
    <w:rsid w:val="00AB3AF0"/>
    <w:rsid w:val="00AB4754"/>
    <w:rsid w:val="00AB573F"/>
    <w:rsid w:val="00AB5985"/>
    <w:rsid w:val="00AB7ADB"/>
    <w:rsid w:val="00AC0040"/>
    <w:rsid w:val="00AC046C"/>
    <w:rsid w:val="00AC0A6E"/>
    <w:rsid w:val="00AC0BAA"/>
    <w:rsid w:val="00AC282A"/>
    <w:rsid w:val="00AC2F1A"/>
    <w:rsid w:val="00AC4B0B"/>
    <w:rsid w:val="00AC58F4"/>
    <w:rsid w:val="00AC63DA"/>
    <w:rsid w:val="00AC6E20"/>
    <w:rsid w:val="00AD07FC"/>
    <w:rsid w:val="00AD08F7"/>
    <w:rsid w:val="00AD3968"/>
    <w:rsid w:val="00AD4410"/>
    <w:rsid w:val="00AD45FA"/>
    <w:rsid w:val="00AD64E8"/>
    <w:rsid w:val="00AD6CEC"/>
    <w:rsid w:val="00AD6FF6"/>
    <w:rsid w:val="00AD7464"/>
    <w:rsid w:val="00AD7B04"/>
    <w:rsid w:val="00AE0B39"/>
    <w:rsid w:val="00AE0C13"/>
    <w:rsid w:val="00AE25BF"/>
    <w:rsid w:val="00AE2DAF"/>
    <w:rsid w:val="00AE5988"/>
    <w:rsid w:val="00AE65A3"/>
    <w:rsid w:val="00AE699F"/>
    <w:rsid w:val="00AE7744"/>
    <w:rsid w:val="00AE7812"/>
    <w:rsid w:val="00AE7D26"/>
    <w:rsid w:val="00AE7F89"/>
    <w:rsid w:val="00AF18D3"/>
    <w:rsid w:val="00AF2754"/>
    <w:rsid w:val="00AF3D7B"/>
    <w:rsid w:val="00AF3DC9"/>
    <w:rsid w:val="00AF3FE5"/>
    <w:rsid w:val="00AF4038"/>
    <w:rsid w:val="00AF53B6"/>
    <w:rsid w:val="00AF57CC"/>
    <w:rsid w:val="00AF6095"/>
    <w:rsid w:val="00AF7638"/>
    <w:rsid w:val="00AF7C31"/>
    <w:rsid w:val="00B003F2"/>
    <w:rsid w:val="00B019C1"/>
    <w:rsid w:val="00B01AAB"/>
    <w:rsid w:val="00B023C9"/>
    <w:rsid w:val="00B02498"/>
    <w:rsid w:val="00B058BF"/>
    <w:rsid w:val="00B06047"/>
    <w:rsid w:val="00B10075"/>
    <w:rsid w:val="00B102C2"/>
    <w:rsid w:val="00B10B16"/>
    <w:rsid w:val="00B110CF"/>
    <w:rsid w:val="00B14B87"/>
    <w:rsid w:val="00B14EB4"/>
    <w:rsid w:val="00B1527A"/>
    <w:rsid w:val="00B169FA"/>
    <w:rsid w:val="00B17211"/>
    <w:rsid w:val="00B21093"/>
    <w:rsid w:val="00B2379E"/>
    <w:rsid w:val="00B23C89"/>
    <w:rsid w:val="00B26119"/>
    <w:rsid w:val="00B26428"/>
    <w:rsid w:val="00B27E32"/>
    <w:rsid w:val="00B31EE1"/>
    <w:rsid w:val="00B32325"/>
    <w:rsid w:val="00B32B13"/>
    <w:rsid w:val="00B32BB9"/>
    <w:rsid w:val="00B33E94"/>
    <w:rsid w:val="00B33EE6"/>
    <w:rsid w:val="00B34232"/>
    <w:rsid w:val="00B343C6"/>
    <w:rsid w:val="00B3449E"/>
    <w:rsid w:val="00B35307"/>
    <w:rsid w:val="00B35814"/>
    <w:rsid w:val="00B358D4"/>
    <w:rsid w:val="00B35959"/>
    <w:rsid w:val="00B36B59"/>
    <w:rsid w:val="00B402BF"/>
    <w:rsid w:val="00B409AA"/>
    <w:rsid w:val="00B41917"/>
    <w:rsid w:val="00B42221"/>
    <w:rsid w:val="00B42667"/>
    <w:rsid w:val="00B43209"/>
    <w:rsid w:val="00B44CA9"/>
    <w:rsid w:val="00B46027"/>
    <w:rsid w:val="00B4633C"/>
    <w:rsid w:val="00B46BD1"/>
    <w:rsid w:val="00B46D4B"/>
    <w:rsid w:val="00B46E8A"/>
    <w:rsid w:val="00B51423"/>
    <w:rsid w:val="00B51562"/>
    <w:rsid w:val="00B51E7D"/>
    <w:rsid w:val="00B52240"/>
    <w:rsid w:val="00B538B2"/>
    <w:rsid w:val="00B53982"/>
    <w:rsid w:val="00B53C05"/>
    <w:rsid w:val="00B54487"/>
    <w:rsid w:val="00B54524"/>
    <w:rsid w:val="00B55541"/>
    <w:rsid w:val="00B5636C"/>
    <w:rsid w:val="00B603E7"/>
    <w:rsid w:val="00B6068E"/>
    <w:rsid w:val="00B61829"/>
    <w:rsid w:val="00B621B4"/>
    <w:rsid w:val="00B63747"/>
    <w:rsid w:val="00B6484D"/>
    <w:rsid w:val="00B65ABE"/>
    <w:rsid w:val="00B65C5C"/>
    <w:rsid w:val="00B678E1"/>
    <w:rsid w:val="00B70CA2"/>
    <w:rsid w:val="00B71B23"/>
    <w:rsid w:val="00B7310D"/>
    <w:rsid w:val="00B7377D"/>
    <w:rsid w:val="00B748DE"/>
    <w:rsid w:val="00B756FE"/>
    <w:rsid w:val="00B777C6"/>
    <w:rsid w:val="00B77DA0"/>
    <w:rsid w:val="00B8181F"/>
    <w:rsid w:val="00B82306"/>
    <w:rsid w:val="00B83584"/>
    <w:rsid w:val="00B84175"/>
    <w:rsid w:val="00B86152"/>
    <w:rsid w:val="00B8656E"/>
    <w:rsid w:val="00B901BE"/>
    <w:rsid w:val="00B90341"/>
    <w:rsid w:val="00B90382"/>
    <w:rsid w:val="00B90AA6"/>
    <w:rsid w:val="00B928C8"/>
    <w:rsid w:val="00B94049"/>
    <w:rsid w:val="00B95228"/>
    <w:rsid w:val="00B9582D"/>
    <w:rsid w:val="00B95F6C"/>
    <w:rsid w:val="00BA10DE"/>
    <w:rsid w:val="00BA2844"/>
    <w:rsid w:val="00BA2955"/>
    <w:rsid w:val="00BA3395"/>
    <w:rsid w:val="00BA3702"/>
    <w:rsid w:val="00BA40A9"/>
    <w:rsid w:val="00BA42EA"/>
    <w:rsid w:val="00BA438C"/>
    <w:rsid w:val="00BA584A"/>
    <w:rsid w:val="00BA68D1"/>
    <w:rsid w:val="00BA7281"/>
    <w:rsid w:val="00BB08AC"/>
    <w:rsid w:val="00BB0FB2"/>
    <w:rsid w:val="00BB24B8"/>
    <w:rsid w:val="00BB2999"/>
    <w:rsid w:val="00BB2F75"/>
    <w:rsid w:val="00BB3BD9"/>
    <w:rsid w:val="00BB3E8C"/>
    <w:rsid w:val="00BB4BF3"/>
    <w:rsid w:val="00BB4E5F"/>
    <w:rsid w:val="00BB4FDB"/>
    <w:rsid w:val="00BB595F"/>
    <w:rsid w:val="00BB59D3"/>
    <w:rsid w:val="00BB6249"/>
    <w:rsid w:val="00BB628F"/>
    <w:rsid w:val="00BB7C4F"/>
    <w:rsid w:val="00BC1910"/>
    <w:rsid w:val="00BC352F"/>
    <w:rsid w:val="00BC4732"/>
    <w:rsid w:val="00BC63CB"/>
    <w:rsid w:val="00BC7ABC"/>
    <w:rsid w:val="00BD0AA5"/>
    <w:rsid w:val="00BD1AB2"/>
    <w:rsid w:val="00BD1D45"/>
    <w:rsid w:val="00BD1DDE"/>
    <w:rsid w:val="00BD1E38"/>
    <w:rsid w:val="00BD32B4"/>
    <w:rsid w:val="00BD4060"/>
    <w:rsid w:val="00BD4107"/>
    <w:rsid w:val="00BD4200"/>
    <w:rsid w:val="00BD43BB"/>
    <w:rsid w:val="00BD5AF7"/>
    <w:rsid w:val="00BD6603"/>
    <w:rsid w:val="00BD7680"/>
    <w:rsid w:val="00BE06FF"/>
    <w:rsid w:val="00BE0977"/>
    <w:rsid w:val="00BE09B9"/>
    <w:rsid w:val="00BE1DC2"/>
    <w:rsid w:val="00BE1EB4"/>
    <w:rsid w:val="00BE28EC"/>
    <w:rsid w:val="00BE2957"/>
    <w:rsid w:val="00BE2D10"/>
    <w:rsid w:val="00BE2D35"/>
    <w:rsid w:val="00BE305C"/>
    <w:rsid w:val="00BE3306"/>
    <w:rsid w:val="00BE3A93"/>
    <w:rsid w:val="00BE3E84"/>
    <w:rsid w:val="00BE4D01"/>
    <w:rsid w:val="00BE5188"/>
    <w:rsid w:val="00BE54DA"/>
    <w:rsid w:val="00BE62D7"/>
    <w:rsid w:val="00BE662A"/>
    <w:rsid w:val="00BE686C"/>
    <w:rsid w:val="00BE6C8D"/>
    <w:rsid w:val="00BF0987"/>
    <w:rsid w:val="00BF2C01"/>
    <w:rsid w:val="00BF41E2"/>
    <w:rsid w:val="00BF7890"/>
    <w:rsid w:val="00BF7E95"/>
    <w:rsid w:val="00BF7F7A"/>
    <w:rsid w:val="00C0009E"/>
    <w:rsid w:val="00C01DC7"/>
    <w:rsid w:val="00C04CDC"/>
    <w:rsid w:val="00C062CD"/>
    <w:rsid w:val="00C06F2D"/>
    <w:rsid w:val="00C101DB"/>
    <w:rsid w:val="00C10939"/>
    <w:rsid w:val="00C10F77"/>
    <w:rsid w:val="00C12A3A"/>
    <w:rsid w:val="00C12A67"/>
    <w:rsid w:val="00C12A6C"/>
    <w:rsid w:val="00C16A16"/>
    <w:rsid w:val="00C17A05"/>
    <w:rsid w:val="00C17BA1"/>
    <w:rsid w:val="00C202E6"/>
    <w:rsid w:val="00C243CF"/>
    <w:rsid w:val="00C2612F"/>
    <w:rsid w:val="00C26598"/>
    <w:rsid w:val="00C26B5D"/>
    <w:rsid w:val="00C27BD1"/>
    <w:rsid w:val="00C27E0A"/>
    <w:rsid w:val="00C312E3"/>
    <w:rsid w:val="00C32008"/>
    <w:rsid w:val="00C3220F"/>
    <w:rsid w:val="00C32B2B"/>
    <w:rsid w:val="00C33E7E"/>
    <w:rsid w:val="00C34C69"/>
    <w:rsid w:val="00C34D43"/>
    <w:rsid w:val="00C34F01"/>
    <w:rsid w:val="00C35E0F"/>
    <w:rsid w:val="00C447A8"/>
    <w:rsid w:val="00C47327"/>
    <w:rsid w:val="00C47560"/>
    <w:rsid w:val="00C47D40"/>
    <w:rsid w:val="00C500F6"/>
    <w:rsid w:val="00C50BEA"/>
    <w:rsid w:val="00C5304E"/>
    <w:rsid w:val="00C530C2"/>
    <w:rsid w:val="00C53157"/>
    <w:rsid w:val="00C53E62"/>
    <w:rsid w:val="00C53F8D"/>
    <w:rsid w:val="00C54195"/>
    <w:rsid w:val="00C54C46"/>
    <w:rsid w:val="00C56A83"/>
    <w:rsid w:val="00C57714"/>
    <w:rsid w:val="00C61664"/>
    <w:rsid w:val="00C64749"/>
    <w:rsid w:val="00C70979"/>
    <w:rsid w:val="00C722F2"/>
    <w:rsid w:val="00C73D11"/>
    <w:rsid w:val="00C73FF3"/>
    <w:rsid w:val="00C74893"/>
    <w:rsid w:val="00C74C8C"/>
    <w:rsid w:val="00C775E9"/>
    <w:rsid w:val="00C818F2"/>
    <w:rsid w:val="00C819C2"/>
    <w:rsid w:val="00C82A1F"/>
    <w:rsid w:val="00C8478E"/>
    <w:rsid w:val="00C84DB7"/>
    <w:rsid w:val="00C8511C"/>
    <w:rsid w:val="00C8524C"/>
    <w:rsid w:val="00C85C22"/>
    <w:rsid w:val="00C85D3C"/>
    <w:rsid w:val="00C8658C"/>
    <w:rsid w:val="00C87068"/>
    <w:rsid w:val="00C875FE"/>
    <w:rsid w:val="00C90150"/>
    <w:rsid w:val="00C9043E"/>
    <w:rsid w:val="00C909D0"/>
    <w:rsid w:val="00C90B5E"/>
    <w:rsid w:val="00C918D1"/>
    <w:rsid w:val="00C920AE"/>
    <w:rsid w:val="00C92CBC"/>
    <w:rsid w:val="00C93932"/>
    <w:rsid w:val="00C94B05"/>
    <w:rsid w:val="00C94BBD"/>
    <w:rsid w:val="00C956C4"/>
    <w:rsid w:val="00C957E9"/>
    <w:rsid w:val="00C95862"/>
    <w:rsid w:val="00C97739"/>
    <w:rsid w:val="00CA00A5"/>
    <w:rsid w:val="00CA01F0"/>
    <w:rsid w:val="00CA0C20"/>
    <w:rsid w:val="00CA0CD6"/>
    <w:rsid w:val="00CA157D"/>
    <w:rsid w:val="00CA1ECF"/>
    <w:rsid w:val="00CA2FDE"/>
    <w:rsid w:val="00CA33EA"/>
    <w:rsid w:val="00CA4704"/>
    <w:rsid w:val="00CA50A7"/>
    <w:rsid w:val="00CA5222"/>
    <w:rsid w:val="00CA646A"/>
    <w:rsid w:val="00CA756A"/>
    <w:rsid w:val="00CA76A4"/>
    <w:rsid w:val="00CB3BDB"/>
    <w:rsid w:val="00CB3D12"/>
    <w:rsid w:val="00CB52AB"/>
    <w:rsid w:val="00CB61D4"/>
    <w:rsid w:val="00CB70FA"/>
    <w:rsid w:val="00CC0D04"/>
    <w:rsid w:val="00CC1237"/>
    <w:rsid w:val="00CC4145"/>
    <w:rsid w:val="00CC41BE"/>
    <w:rsid w:val="00CC4C05"/>
    <w:rsid w:val="00CC4E98"/>
    <w:rsid w:val="00CC5397"/>
    <w:rsid w:val="00CC5539"/>
    <w:rsid w:val="00CC6316"/>
    <w:rsid w:val="00CC7008"/>
    <w:rsid w:val="00CC7871"/>
    <w:rsid w:val="00CC7E0B"/>
    <w:rsid w:val="00CD01E5"/>
    <w:rsid w:val="00CD0885"/>
    <w:rsid w:val="00CD1A54"/>
    <w:rsid w:val="00CD210C"/>
    <w:rsid w:val="00CD3397"/>
    <w:rsid w:val="00CD40F2"/>
    <w:rsid w:val="00CD4293"/>
    <w:rsid w:val="00CD5419"/>
    <w:rsid w:val="00CD5508"/>
    <w:rsid w:val="00CD7754"/>
    <w:rsid w:val="00CD7C20"/>
    <w:rsid w:val="00CD7E1C"/>
    <w:rsid w:val="00CE10F4"/>
    <w:rsid w:val="00CE17E8"/>
    <w:rsid w:val="00CE1FCF"/>
    <w:rsid w:val="00CE232D"/>
    <w:rsid w:val="00CE5FA8"/>
    <w:rsid w:val="00CF1ED3"/>
    <w:rsid w:val="00CF4594"/>
    <w:rsid w:val="00CF5130"/>
    <w:rsid w:val="00CF5CE5"/>
    <w:rsid w:val="00CF676F"/>
    <w:rsid w:val="00CF6D16"/>
    <w:rsid w:val="00CF76C8"/>
    <w:rsid w:val="00CF787D"/>
    <w:rsid w:val="00D0034A"/>
    <w:rsid w:val="00D01769"/>
    <w:rsid w:val="00D03B7B"/>
    <w:rsid w:val="00D04C66"/>
    <w:rsid w:val="00D04EDB"/>
    <w:rsid w:val="00D05C9F"/>
    <w:rsid w:val="00D062D1"/>
    <w:rsid w:val="00D06BEB"/>
    <w:rsid w:val="00D10D38"/>
    <w:rsid w:val="00D10F50"/>
    <w:rsid w:val="00D11B58"/>
    <w:rsid w:val="00D12803"/>
    <w:rsid w:val="00D134C1"/>
    <w:rsid w:val="00D13A88"/>
    <w:rsid w:val="00D15566"/>
    <w:rsid w:val="00D174F0"/>
    <w:rsid w:val="00D176E7"/>
    <w:rsid w:val="00D20095"/>
    <w:rsid w:val="00D20CBE"/>
    <w:rsid w:val="00D20E1D"/>
    <w:rsid w:val="00D2219F"/>
    <w:rsid w:val="00D24468"/>
    <w:rsid w:val="00D25027"/>
    <w:rsid w:val="00D2504C"/>
    <w:rsid w:val="00D2576F"/>
    <w:rsid w:val="00D264FA"/>
    <w:rsid w:val="00D27FE7"/>
    <w:rsid w:val="00D31364"/>
    <w:rsid w:val="00D31D7E"/>
    <w:rsid w:val="00D32384"/>
    <w:rsid w:val="00D33CCC"/>
    <w:rsid w:val="00D340D7"/>
    <w:rsid w:val="00D34D37"/>
    <w:rsid w:val="00D358B1"/>
    <w:rsid w:val="00D375C0"/>
    <w:rsid w:val="00D40C0F"/>
    <w:rsid w:val="00D42DC0"/>
    <w:rsid w:val="00D44BCF"/>
    <w:rsid w:val="00D44E06"/>
    <w:rsid w:val="00D45579"/>
    <w:rsid w:val="00D467CD"/>
    <w:rsid w:val="00D47AF0"/>
    <w:rsid w:val="00D47D24"/>
    <w:rsid w:val="00D504E3"/>
    <w:rsid w:val="00D505C1"/>
    <w:rsid w:val="00D50C1F"/>
    <w:rsid w:val="00D5242D"/>
    <w:rsid w:val="00D54F60"/>
    <w:rsid w:val="00D550D0"/>
    <w:rsid w:val="00D55214"/>
    <w:rsid w:val="00D558CA"/>
    <w:rsid w:val="00D56713"/>
    <w:rsid w:val="00D579DE"/>
    <w:rsid w:val="00D60D58"/>
    <w:rsid w:val="00D619CB"/>
    <w:rsid w:val="00D63C91"/>
    <w:rsid w:val="00D63FDE"/>
    <w:rsid w:val="00D64E8A"/>
    <w:rsid w:val="00D65F4A"/>
    <w:rsid w:val="00D671A0"/>
    <w:rsid w:val="00D70611"/>
    <w:rsid w:val="00D7261D"/>
    <w:rsid w:val="00D730A5"/>
    <w:rsid w:val="00D752CA"/>
    <w:rsid w:val="00D75A96"/>
    <w:rsid w:val="00D75C8B"/>
    <w:rsid w:val="00D75E80"/>
    <w:rsid w:val="00D76D5D"/>
    <w:rsid w:val="00D80A8F"/>
    <w:rsid w:val="00D81B3E"/>
    <w:rsid w:val="00D823BF"/>
    <w:rsid w:val="00D82FF1"/>
    <w:rsid w:val="00D83871"/>
    <w:rsid w:val="00D842C5"/>
    <w:rsid w:val="00D8435C"/>
    <w:rsid w:val="00D8508B"/>
    <w:rsid w:val="00D85B88"/>
    <w:rsid w:val="00D866C0"/>
    <w:rsid w:val="00D875A0"/>
    <w:rsid w:val="00D87A60"/>
    <w:rsid w:val="00D87E9D"/>
    <w:rsid w:val="00D9086B"/>
    <w:rsid w:val="00D909F4"/>
    <w:rsid w:val="00D90CD6"/>
    <w:rsid w:val="00D91151"/>
    <w:rsid w:val="00D9191F"/>
    <w:rsid w:val="00D9211A"/>
    <w:rsid w:val="00D9240B"/>
    <w:rsid w:val="00D9416E"/>
    <w:rsid w:val="00D94405"/>
    <w:rsid w:val="00D95292"/>
    <w:rsid w:val="00D96477"/>
    <w:rsid w:val="00D965FE"/>
    <w:rsid w:val="00D96767"/>
    <w:rsid w:val="00D97177"/>
    <w:rsid w:val="00D97B5B"/>
    <w:rsid w:val="00DA068E"/>
    <w:rsid w:val="00DA085A"/>
    <w:rsid w:val="00DA3CD1"/>
    <w:rsid w:val="00DA4029"/>
    <w:rsid w:val="00DA4076"/>
    <w:rsid w:val="00DA67F4"/>
    <w:rsid w:val="00DA687D"/>
    <w:rsid w:val="00DA7345"/>
    <w:rsid w:val="00DB3382"/>
    <w:rsid w:val="00DB40E5"/>
    <w:rsid w:val="00DB4653"/>
    <w:rsid w:val="00DB5662"/>
    <w:rsid w:val="00DB575C"/>
    <w:rsid w:val="00DB6D59"/>
    <w:rsid w:val="00DB7967"/>
    <w:rsid w:val="00DC0596"/>
    <w:rsid w:val="00DC09C2"/>
    <w:rsid w:val="00DC0E2B"/>
    <w:rsid w:val="00DC1117"/>
    <w:rsid w:val="00DC3D53"/>
    <w:rsid w:val="00DC4BCB"/>
    <w:rsid w:val="00DC6C08"/>
    <w:rsid w:val="00DD15B7"/>
    <w:rsid w:val="00DD24E4"/>
    <w:rsid w:val="00DD2BDA"/>
    <w:rsid w:val="00DD2F23"/>
    <w:rsid w:val="00DD3CA0"/>
    <w:rsid w:val="00DD3E42"/>
    <w:rsid w:val="00DD4F77"/>
    <w:rsid w:val="00DD599A"/>
    <w:rsid w:val="00DD59A6"/>
    <w:rsid w:val="00DD66CA"/>
    <w:rsid w:val="00DE0081"/>
    <w:rsid w:val="00DE03C3"/>
    <w:rsid w:val="00DE18A8"/>
    <w:rsid w:val="00DE1E94"/>
    <w:rsid w:val="00DE226B"/>
    <w:rsid w:val="00DE2511"/>
    <w:rsid w:val="00DE3084"/>
    <w:rsid w:val="00DE3D07"/>
    <w:rsid w:val="00DE3FA5"/>
    <w:rsid w:val="00DE43DF"/>
    <w:rsid w:val="00DE4801"/>
    <w:rsid w:val="00DE4E4A"/>
    <w:rsid w:val="00DE64CB"/>
    <w:rsid w:val="00DE6A5D"/>
    <w:rsid w:val="00DF0F58"/>
    <w:rsid w:val="00DF1251"/>
    <w:rsid w:val="00DF2330"/>
    <w:rsid w:val="00DF2687"/>
    <w:rsid w:val="00DF428E"/>
    <w:rsid w:val="00DF4515"/>
    <w:rsid w:val="00DF51A5"/>
    <w:rsid w:val="00DF5822"/>
    <w:rsid w:val="00DF7E9B"/>
    <w:rsid w:val="00E0134B"/>
    <w:rsid w:val="00E03C38"/>
    <w:rsid w:val="00E04158"/>
    <w:rsid w:val="00E04294"/>
    <w:rsid w:val="00E07402"/>
    <w:rsid w:val="00E10590"/>
    <w:rsid w:val="00E12561"/>
    <w:rsid w:val="00E13DCE"/>
    <w:rsid w:val="00E1597C"/>
    <w:rsid w:val="00E15A55"/>
    <w:rsid w:val="00E16346"/>
    <w:rsid w:val="00E16880"/>
    <w:rsid w:val="00E1716D"/>
    <w:rsid w:val="00E22CE6"/>
    <w:rsid w:val="00E23C42"/>
    <w:rsid w:val="00E249F1"/>
    <w:rsid w:val="00E24CA9"/>
    <w:rsid w:val="00E25984"/>
    <w:rsid w:val="00E25A5C"/>
    <w:rsid w:val="00E26647"/>
    <w:rsid w:val="00E26AD7"/>
    <w:rsid w:val="00E27504"/>
    <w:rsid w:val="00E31736"/>
    <w:rsid w:val="00E32165"/>
    <w:rsid w:val="00E33187"/>
    <w:rsid w:val="00E3435A"/>
    <w:rsid w:val="00E346E8"/>
    <w:rsid w:val="00E347C4"/>
    <w:rsid w:val="00E34C8C"/>
    <w:rsid w:val="00E34F62"/>
    <w:rsid w:val="00E353C4"/>
    <w:rsid w:val="00E35ADC"/>
    <w:rsid w:val="00E36153"/>
    <w:rsid w:val="00E37EB6"/>
    <w:rsid w:val="00E40BA6"/>
    <w:rsid w:val="00E40E91"/>
    <w:rsid w:val="00E42416"/>
    <w:rsid w:val="00E42485"/>
    <w:rsid w:val="00E42D58"/>
    <w:rsid w:val="00E42EA8"/>
    <w:rsid w:val="00E441A9"/>
    <w:rsid w:val="00E4454A"/>
    <w:rsid w:val="00E4566D"/>
    <w:rsid w:val="00E46218"/>
    <w:rsid w:val="00E464E4"/>
    <w:rsid w:val="00E510F8"/>
    <w:rsid w:val="00E521A2"/>
    <w:rsid w:val="00E559E8"/>
    <w:rsid w:val="00E55ADB"/>
    <w:rsid w:val="00E55D6A"/>
    <w:rsid w:val="00E5748D"/>
    <w:rsid w:val="00E57C29"/>
    <w:rsid w:val="00E57C7E"/>
    <w:rsid w:val="00E60BAF"/>
    <w:rsid w:val="00E6124A"/>
    <w:rsid w:val="00E61831"/>
    <w:rsid w:val="00E620AE"/>
    <w:rsid w:val="00E622A2"/>
    <w:rsid w:val="00E62331"/>
    <w:rsid w:val="00E624E5"/>
    <w:rsid w:val="00E63494"/>
    <w:rsid w:val="00E63BB4"/>
    <w:rsid w:val="00E63BC8"/>
    <w:rsid w:val="00E63CEC"/>
    <w:rsid w:val="00E64F23"/>
    <w:rsid w:val="00E65B92"/>
    <w:rsid w:val="00E6666C"/>
    <w:rsid w:val="00E71919"/>
    <w:rsid w:val="00E71BCB"/>
    <w:rsid w:val="00E71C55"/>
    <w:rsid w:val="00E720D5"/>
    <w:rsid w:val="00E7227F"/>
    <w:rsid w:val="00E72977"/>
    <w:rsid w:val="00E74BFE"/>
    <w:rsid w:val="00E76298"/>
    <w:rsid w:val="00E76B8D"/>
    <w:rsid w:val="00E76BB9"/>
    <w:rsid w:val="00E76E43"/>
    <w:rsid w:val="00E7710F"/>
    <w:rsid w:val="00E77D85"/>
    <w:rsid w:val="00E800AF"/>
    <w:rsid w:val="00E839DC"/>
    <w:rsid w:val="00E84686"/>
    <w:rsid w:val="00E86F45"/>
    <w:rsid w:val="00E900D2"/>
    <w:rsid w:val="00E90811"/>
    <w:rsid w:val="00E9221B"/>
    <w:rsid w:val="00E924F3"/>
    <w:rsid w:val="00E92655"/>
    <w:rsid w:val="00E937DF"/>
    <w:rsid w:val="00E948C5"/>
    <w:rsid w:val="00E94B4B"/>
    <w:rsid w:val="00E94EDE"/>
    <w:rsid w:val="00E957A1"/>
    <w:rsid w:val="00E95EDE"/>
    <w:rsid w:val="00E9678A"/>
    <w:rsid w:val="00E976A8"/>
    <w:rsid w:val="00EA0571"/>
    <w:rsid w:val="00EA78EF"/>
    <w:rsid w:val="00EB0C88"/>
    <w:rsid w:val="00EB10D0"/>
    <w:rsid w:val="00EB1AD7"/>
    <w:rsid w:val="00EB1B5F"/>
    <w:rsid w:val="00EB26C0"/>
    <w:rsid w:val="00EB32A8"/>
    <w:rsid w:val="00EB3985"/>
    <w:rsid w:val="00EB41DF"/>
    <w:rsid w:val="00EB47AF"/>
    <w:rsid w:val="00EB5269"/>
    <w:rsid w:val="00EB5951"/>
    <w:rsid w:val="00EB5B31"/>
    <w:rsid w:val="00EB5C3D"/>
    <w:rsid w:val="00EB5F3E"/>
    <w:rsid w:val="00EB66E4"/>
    <w:rsid w:val="00EB66EE"/>
    <w:rsid w:val="00EB7383"/>
    <w:rsid w:val="00EB7ACA"/>
    <w:rsid w:val="00EC039D"/>
    <w:rsid w:val="00EC0B7C"/>
    <w:rsid w:val="00EC172A"/>
    <w:rsid w:val="00EC1FFC"/>
    <w:rsid w:val="00EC265D"/>
    <w:rsid w:val="00EC2AF4"/>
    <w:rsid w:val="00EC3247"/>
    <w:rsid w:val="00EC455B"/>
    <w:rsid w:val="00EC4FA6"/>
    <w:rsid w:val="00EC6DEB"/>
    <w:rsid w:val="00EC7568"/>
    <w:rsid w:val="00ED0487"/>
    <w:rsid w:val="00ED11C1"/>
    <w:rsid w:val="00ED3927"/>
    <w:rsid w:val="00ED4838"/>
    <w:rsid w:val="00ED5980"/>
    <w:rsid w:val="00ED6453"/>
    <w:rsid w:val="00ED7672"/>
    <w:rsid w:val="00ED76D1"/>
    <w:rsid w:val="00EE0513"/>
    <w:rsid w:val="00EE1210"/>
    <w:rsid w:val="00EE381B"/>
    <w:rsid w:val="00EE41AA"/>
    <w:rsid w:val="00EE4D0B"/>
    <w:rsid w:val="00EE4E2D"/>
    <w:rsid w:val="00EE517D"/>
    <w:rsid w:val="00EE5933"/>
    <w:rsid w:val="00EE5B59"/>
    <w:rsid w:val="00EE60B4"/>
    <w:rsid w:val="00EE6D22"/>
    <w:rsid w:val="00EF17E1"/>
    <w:rsid w:val="00EF1C77"/>
    <w:rsid w:val="00EF28D0"/>
    <w:rsid w:val="00EF3032"/>
    <w:rsid w:val="00EF37AD"/>
    <w:rsid w:val="00EF3A7E"/>
    <w:rsid w:val="00EF5C4E"/>
    <w:rsid w:val="00EF5FEB"/>
    <w:rsid w:val="00EF6128"/>
    <w:rsid w:val="00EF6A49"/>
    <w:rsid w:val="00F003FD"/>
    <w:rsid w:val="00F006EC"/>
    <w:rsid w:val="00F01111"/>
    <w:rsid w:val="00F02624"/>
    <w:rsid w:val="00F02A2A"/>
    <w:rsid w:val="00F02DFF"/>
    <w:rsid w:val="00F056BC"/>
    <w:rsid w:val="00F05FEE"/>
    <w:rsid w:val="00F112F2"/>
    <w:rsid w:val="00F1207B"/>
    <w:rsid w:val="00F13294"/>
    <w:rsid w:val="00F14897"/>
    <w:rsid w:val="00F154FE"/>
    <w:rsid w:val="00F177AF"/>
    <w:rsid w:val="00F20A76"/>
    <w:rsid w:val="00F20DB6"/>
    <w:rsid w:val="00F21C20"/>
    <w:rsid w:val="00F2231E"/>
    <w:rsid w:val="00F23B13"/>
    <w:rsid w:val="00F243DD"/>
    <w:rsid w:val="00F26B0D"/>
    <w:rsid w:val="00F2761D"/>
    <w:rsid w:val="00F30F70"/>
    <w:rsid w:val="00F31178"/>
    <w:rsid w:val="00F316D1"/>
    <w:rsid w:val="00F345F0"/>
    <w:rsid w:val="00F34EE2"/>
    <w:rsid w:val="00F36F31"/>
    <w:rsid w:val="00F40460"/>
    <w:rsid w:val="00F40A20"/>
    <w:rsid w:val="00F414FC"/>
    <w:rsid w:val="00F42556"/>
    <w:rsid w:val="00F429EC"/>
    <w:rsid w:val="00F4342C"/>
    <w:rsid w:val="00F4392C"/>
    <w:rsid w:val="00F43C14"/>
    <w:rsid w:val="00F453CB"/>
    <w:rsid w:val="00F46397"/>
    <w:rsid w:val="00F46C30"/>
    <w:rsid w:val="00F46C3D"/>
    <w:rsid w:val="00F47100"/>
    <w:rsid w:val="00F47622"/>
    <w:rsid w:val="00F47B7C"/>
    <w:rsid w:val="00F47B87"/>
    <w:rsid w:val="00F5175E"/>
    <w:rsid w:val="00F51807"/>
    <w:rsid w:val="00F51BB5"/>
    <w:rsid w:val="00F5347D"/>
    <w:rsid w:val="00F5353E"/>
    <w:rsid w:val="00F53D6D"/>
    <w:rsid w:val="00F54394"/>
    <w:rsid w:val="00F54454"/>
    <w:rsid w:val="00F55837"/>
    <w:rsid w:val="00F55E1B"/>
    <w:rsid w:val="00F57210"/>
    <w:rsid w:val="00F572EA"/>
    <w:rsid w:val="00F60400"/>
    <w:rsid w:val="00F60630"/>
    <w:rsid w:val="00F60C5D"/>
    <w:rsid w:val="00F60D02"/>
    <w:rsid w:val="00F615B7"/>
    <w:rsid w:val="00F61B64"/>
    <w:rsid w:val="00F626EB"/>
    <w:rsid w:val="00F63482"/>
    <w:rsid w:val="00F63C3D"/>
    <w:rsid w:val="00F63F1A"/>
    <w:rsid w:val="00F651B5"/>
    <w:rsid w:val="00F6564C"/>
    <w:rsid w:val="00F65BFD"/>
    <w:rsid w:val="00F65F75"/>
    <w:rsid w:val="00F66C81"/>
    <w:rsid w:val="00F67FAE"/>
    <w:rsid w:val="00F7134D"/>
    <w:rsid w:val="00F72E15"/>
    <w:rsid w:val="00F744C2"/>
    <w:rsid w:val="00F76938"/>
    <w:rsid w:val="00F77373"/>
    <w:rsid w:val="00F778F1"/>
    <w:rsid w:val="00F77B3F"/>
    <w:rsid w:val="00F81BCE"/>
    <w:rsid w:val="00F84090"/>
    <w:rsid w:val="00F85370"/>
    <w:rsid w:val="00F85EEC"/>
    <w:rsid w:val="00F86447"/>
    <w:rsid w:val="00F908C6"/>
    <w:rsid w:val="00F9295B"/>
    <w:rsid w:val="00F95459"/>
    <w:rsid w:val="00F9594D"/>
    <w:rsid w:val="00F9686F"/>
    <w:rsid w:val="00F96B27"/>
    <w:rsid w:val="00FA02F8"/>
    <w:rsid w:val="00FA0C44"/>
    <w:rsid w:val="00FA1730"/>
    <w:rsid w:val="00FA1A00"/>
    <w:rsid w:val="00FA305B"/>
    <w:rsid w:val="00FA4517"/>
    <w:rsid w:val="00FA56F6"/>
    <w:rsid w:val="00FA582D"/>
    <w:rsid w:val="00FB0387"/>
    <w:rsid w:val="00FB0703"/>
    <w:rsid w:val="00FB0C66"/>
    <w:rsid w:val="00FB1092"/>
    <w:rsid w:val="00FB1C49"/>
    <w:rsid w:val="00FB2132"/>
    <w:rsid w:val="00FB2AE3"/>
    <w:rsid w:val="00FB2F8C"/>
    <w:rsid w:val="00FB5E0D"/>
    <w:rsid w:val="00FB7DA1"/>
    <w:rsid w:val="00FB7FA9"/>
    <w:rsid w:val="00FC086E"/>
    <w:rsid w:val="00FC0BE6"/>
    <w:rsid w:val="00FC1D0D"/>
    <w:rsid w:val="00FC1FA6"/>
    <w:rsid w:val="00FC2A29"/>
    <w:rsid w:val="00FC3FA2"/>
    <w:rsid w:val="00FC510E"/>
    <w:rsid w:val="00FC596D"/>
    <w:rsid w:val="00FC5BE1"/>
    <w:rsid w:val="00FC6129"/>
    <w:rsid w:val="00FD01FA"/>
    <w:rsid w:val="00FD17A4"/>
    <w:rsid w:val="00FD3E17"/>
    <w:rsid w:val="00FD55D0"/>
    <w:rsid w:val="00FD5944"/>
    <w:rsid w:val="00FD5E3F"/>
    <w:rsid w:val="00FD6CFE"/>
    <w:rsid w:val="00FD6F41"/>
    <w:rsid w:val="00FD786F"/>
    <w:rsid w:val="00FD7A83"/>
    <w:rsid w:val="00FE1D91"/>
    <w:rsid w:val="00FE22E5"/>
    <w:rsid w:val="00FE2C81"/>
    <w:rsid w:val="00FE3485"/>
    <w:rsid w:val="00FE3623"/>
    <w:rsid w:val="00FE5051"/>
    <w:rsid w:val="00FE5F46"/>
    <w:rsid w:val="00FE64D5"/>
    <w:rsid w:val="00FE65EF"/>
    <w:rsid w:val="00FE6F23"/>
    <w:rsid w:val="00FE7CD4"/>
    <w:rsid w:val="00FF0931"/>
    <w:rsid w:val="00FF204A"/>
    <w:rsid w:val="00FF2664"/>
    <w:rsid w:val="00FF28A1"/>
    <w:rsid w:val="00FF4ADF"/>
    <w:rsid w:val="00FF4FEA"/>
    <w:rsid w:val="00FF584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9f"/>
    </o:shapedefaults>
    <o:shapelayout v:ext="edit">
      <o:idmap v:ext="edit" data="2"/>
    </o:shapelayout>
  </w:shapeDefaults>
  <w:decimalSymbol w:val=","/>
  <w:listSeparator w:val=";"/>
  <w14:docId w14:val="32950374"/>
  <w15:docId w15:val="{59D1963D-0232-476E-8E34-00C70FF0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F89"/>
    <w:rPr>
      <w:sz w:val="24"/>
      <w:szCs w:val="24"/>
    </w:rPr>
  </w:style>
  <w:style w:type="paragraph" w:styleId="Ttulo1">
    <w:name w:val="heading 1"/>
    <w:basedOn w:val="Normal"/>
    <w:next w:val="Normal"/>
    <w:link w:val="Ttulo1Car"/>
    <w:uiPriority w:val="9"/>
    <w:qFormat/>
    <w:rsid w:val="00266491"/>
    <w:pPr>
      <w:keepNext/>
      <w:widowControl w:val="0"/>
      <w:overflowPunct w:val="0"/>
      <w:autoSpaceDE w:val="0"/>
      <w:autoSpaceDN w:val="0"/>
      <w:adjustRightInd w:val="0"/>
      <w:jc w:val="center"/>
      <w:textAlignment w:val="baseline"/>
      <w:outlineLvl w:val="0"/>
    </w:pPr>
    <w:rPr>
      <w:rFonts w:ascii="Copperplate32bc" w:hAnsi="Copperplate32bc"/>
      <w:b/>
      <w:bCs/>
      <w:szCs w:val="20"/>
      <w:lang w:val="es-ES_tradnl"/>
    </w:rPr>
  </w:style>
  <w:style w:type="paragraph" w:styleId="Ttulo2">
    <w:name w:val="heading 2"/>
    <w:basedOn w:val="Normal"/>
    <w:next w:val="Normal"/>
    <w:qFormat/>
    <w:rsid w:val="00266491"/>
    <w:pPr>
      <w:keepNext/>
      <w:widowControl w:val="0"/>
      <w:overflowPunct w:val="0"/>
      <w:autoSpaceDE w:val="0"/>
      <w:autoSpaceDN w:val="0"/>
      <w:adjustRightInd w:val="0"/>
      <w:jc w:val="center"/>
      <w:textAlignment w:val="baseline"/>
      <w:outlineLvl w:val="1"/>
    </w:pPr>
    <w:rPr>
      <w:rFonts w:ascii="Copperplate Gothic Bold" w:hAnsi="Copperplate Gothic Bold"/>
      <w:b/>
      <w:bCs/>
      <w:sz w:val="20"/>
      <w:szCs w:val="20"/>
      <w:lang w:val="es-ES_tradnl"/>
    </w:rPr>
  </w:style>
  <w:style w:type="paragraph" w:styleId="Ttulo3">
    <w:name w:val="heading 3"/>
    <w:basedOn w:val="Normal"/>
    <w:next w:val="Normal"/>
    <w:qFormat/>
    <w:rsid w:val="00266491"/>
    <w:pPr>
      <w:keepNext/>
      <w:ind w:left="2124" w:firstLine="708"/>
      <w:jc w:val="both"/>
      <w:outlineLvl w:val="2"/>
    </w:pPr>
    <w:rPr>
      <w:rFonts w:ascii="Arial" w:hAnsi="Arial" w:cs="Arial"/>
      <w:b/>
      <w:sz w:val="22"/>
    </w:rPr>
  </w:style>
  <w:style w:type="paragraph" w:styleId="Ttulo4">
    <w:name w:val="heading 4"/>
    <w:basedOn w:val="Normal"/>
    <w:next w:val="Normal"/>
    <w:qFormat/>
    <w:rsid w:val="00266491"/>
    <w:pPr>
      <w:keepNext/>
      <w:spacing w:after="240"/>
      <w:outlineLvl w:val="3"/>
    </w:pPr>
    <w:rPr>
      <w:rFonts w:ascii="Arial" w:hAnsi="Arial" w:cs="Arial"/>
      <w:b/>
      <w:bCs/>
    </w:rPr>
  </w:style>
  <w:style w:type="paragraph" w:styleId="Ttulo5">
    <w:name w:val="heading 5"/>
    <w:basedOn w:val="Normal"/>
    <w:next w:val="Normal"/>
    <w:link w:val="Ttulo5Car"/>
    <w:qFormat/>
    <w:rsid w:val="00BA10DE"/>
    <w:pPr>
      <w:spacing w:before="240" w:after="60"/>
      <w:outlineLvl w:val="4"/>
    </w:pPr>
    <w:rPr>
      <w:rFonts w:ascii="Arial" w:hAnsi="Arial"/>
      <w:b/>
      <w:bCs/>
      <w:i/>
      <w:iCs/>
      <w:sz w:val="26"/>
      <w:szCs w:val="26"/>
    </w:rPr>
  </w:style>
  <w:style w:type="paragraph" w:styleId="Ttulo7">
    <w:name w:val="heading 7"/>
    <w:basedOn w:val="Normal"/>
    <w:next w:val="Normal"/>
    <w:link w:val="Ttulo7Car"/>
    <w:semiHidden/>
    <w:unhideWhenUsed/>
    <w:qFormat/>
    <w:rsid w:val="00A515DA"/>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qFormat/>
    <w:rsid w:val="001333D0"/>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66491"/>
    <w:pPr>
      <w:tabs>
        <w:tab w:val="center" w:pos="4419"/>
        <w:tab w:val="right" w:pos="8838"/>
      </w:tabs>
    </w:pPr>
  </w:style>
  <w:style w:type="paragraph" w:styleId="Piedepgina">
    <w:name w:val="footer"/>
    <w:basedOn w:val="Normal"/>
    <w:link w:val="PiedepginaCar"/>
    <w:uiPriority w:val="99"/>
    <w:rsid w:val="00266491"/>
    <w:pPr>
      <w:tabs>
        <w:tab w:val="center" w:pos="4419"/>
        <w:tab w:val="right" w:pos="8838"/>
      </w:tabs>
    </w:pPr>
  </w:style>
  <w:style w:type="paragraph" w:styleId="Descripcin">
    <w:name w:val="caption"/>
    <w:basedOn w:val="Normal"/>
    <w:next w:val="Normal"/>
    <w:qFormat/>
    <w:rsid w:val="00266491"/>
    <w:pPr>
      <w:spacing w:before="120" w:after="120"/>
    </w:pPr>
    <w:rPr>
      <w:rFonts w:ascii="Arial" w:hAnsi="Arial" w:cs="Arial"/>
      <w:b/>
      <w:bCs/>
      <w:sz w:val="20"/>
      <w:szCs w:val="20"/>
      <w:lang w:val="es-MX" w:eastAsia="es-MX"/>
    </w:rPr>
  </w:style>
  <w:style w:type="character" w:styleId="Nmerodepgina">
    <w:name w:val="page number"/>
    <w:basedOn w:val="Fuentedeprrafopredeter"/>
    <w:rsid w:val="00266491"/>
  </w:style>
  <w:style w:type="paragraph" w:styleId="Ttulo">
    <w:name w:val="Title"/>
    <w:basedOn w:val="Normal"/>
    <w:link w:val="TtuloCar1"/>
    <w:qFormat/>
    <w:rsid w:val="00266491"/>
    <w:pPr>
      <w:jc w:val="center"/>
    </w:pPr>
    <w:rPr>
      <w:rFonts w:ascii="Arial" w:hAnsi="Arial" w:cs="Arial"/>
      <w:b/>
      <w:u w:val="single"/>
      <w:lang w:val="es-MX" w:eastAsia="es-MX"/>
    </w:rPr>
  </w:style>
  <w:style w:type="paragraph" w:styleId="Subttulo">
    <w:name w:val="Subtitle"/>
    <w:basedOn w:val="Normal"/>
    <w:link w:val="SubttuloCar"/>
    <w:uiPriority w:val="99"/>
    <w:qFormat/>
    <w:rsid w:val="00266491"/>
    <w:pPr>
      <w:jc w:val="center"/>
    </w:pPr>
    <w:rPr>
      <w:rFonts w:ascii="Arial" w:hAnsi="Arial" w:cs="Arial"/>
      <w:b/>
      <w:u w:val="single"/>
      <w:lang w:val="es-MX" w:eastAsia="es-MX"/>
    </w:rPr>
  </w:style>
  <w:style w:type="paragraph" w:styleId="Textoindependiente">
    <w:name w:val="Body Text"/>
    <w:basedOn w:val="Normal"/>
    <w:link w:val="TextoindependienteCar"/>
    <w:rsid w:val="00266491"/>
    <w:pPr>
      <w:spacing w:before="120"/>
      <w:jc w:val="both"/>
    </w:pPr>
    <w:rPr>
      <w:rFonts w:ascii="Arial" w:hAnsi="Arial"/>
      <w:bCs/>
      <w:sz w:val="22"/>
    </w:rPr>
  </w:style>
  <w:style w:type="paragraph" w:styleId="Textoindependiente2">
    <w:name w:val="Body Text 2"/>
    <w:basedOn w:val="Normal"/>
    <w:rsid w:val="00266491"/>
    <w:pPr>
      <w:jc w:val="center"/>
    </w:pPr>
    <w:rPr>
      <w:rFonts w:ascii="Tahoma" w:hAnsi="Tahoma" w:cs="Tahoma"/>
      <w:b/>
      <w:sz w:val="20"/>
      <w:szCs w:val="22"/>
      <w:lang w:val="es-ES_tradnl"/>
    </w:rPr>
  </w:style>
  <w:style w:type="paragraph" w:styleId="Textoindependiente3">
    <w:name w:val="Body Text 3"/>
    <w:basedOn w:val="Normal"/>
    <w:link w:val="Textoindependiente3Car"/>
    <w:rsid w:val="00266491"/>
    <w:pPr>
      <w:spacing w:after="220" w:line="220" w:lineRule="atLeast"/>
      <w:jc w:val="both"/>
    </w:pPr>
    <w:rPr>
      <w:rFonts w:ascii="Arial" w:hAnsi="Arial"/>
      <w:sz w:val="20"/>
    </w:rPr>
  </w:style>
  <w:style w:type="character" w:styleId="Textoennegrita">
    <w:name w:val="Strong"/>
    <w:uiPriority w:val="22"/>
    <w:qFormat/>
    <w:rsid w:val="00266491"/>
    <w:rPr>
      <w:b/>
      <w:bCs/>
    </w:rPr>
  </w:style>
  <w:style w:type="character" w:styleId="Hipervnculo">
    <w:name w:val="Hyperlink"/>
    <w:uiPriority w:val="99"/>
    <w:rsid w:val="00266491"/>
    <w:rPr>
      <w:color w:val="0000FF"/>
      <w:u w:val="single"/>
    </w:rPr>
  </w:style>
  <w:style w:type="paragraph" w:customStyle="1" w:styleId="Cuadrculavistosa-nfasis11">
    <w:name w:val="Cuadrícula vistosa - Énfasis 11"/>
    <w:basedOn w:val="Textoindependiente"/>
    <w:qFormat/>
    <w:rsid w:val="00266491"/>
    <w:pPr>
      <w:keepLines/>
      <w:pBdr>
        <w:left w:val="single" w:sz="36" w:space="3" w:color="808080"/>
        <w:bottom w:val="single" w:sz="48" w:space="3" w:color="FFFFFF"/>
      </w:pBdr>
      <w:spacing w:before="0" w:after="60" w:line="220" w:lineRule="atLeast"/>
      <w:ind w:left="540" w:right="557"/>
      <w:jc w:val="left"/>
    </w:pPr>
    <w:rPr>
      <w:rFonts w:ascii="Times New Roman" w:hAnsi="Times New Roman"/>
      <w:bCs w:val="0"/>
      <w:i/>
      <w:sz w:val="20"/>
      <w:szCs w:val="20"/>
      <w:lang w:eastAsia="en-US"/>
    </w:rPr>
  </w:style>
  <w:style w:type="paragraph" w:styleId="Listaconnmeros">
    <w:name w:val="List Number"/>
    <w:basedOn w:val="Lista"/>
    <w:rsid w:val="00266491"/>
    <w:pPr>
      <w:spacing w:after="220" w:line="220" w:lineRule="atLeast"/>
      <w:ind w:left="1800" w:right="720" w:hanging="360"/>
    </w:pPr>
    <w:rPr>
      <w:sz w:val="20"/>
      <w:szCs w:val="20"/>
      <w:lang w:eastAsia="en-US"/>
    </w:rPr>
  </w:style>
  <w:style w:type="paragraph" w:styleId="Lista">
    <w:name w:val="List"/>
    <w:basedOn w:val="Normal"/>
    <w:rsid w:val="00266491"/>
    <w:pPr>
      <w:ind w:left="283" w:hanging="283"/>
    </w:pPr>
  </w:style>
  <w:style w:type="paragraph" w:styleId="Sangradetextonormal">
    <w:name w:val="Body Text Indent"/>
    <w:basedOn w:val="Normal"/>
    <w:link w:val="SangradetextonormalCar"/>
    <w:rsid w:val="00266491"/>
    <w:pPr>
      <w:ind w:left="2126" w:firstLine="6"/>
      <w:jc w:val="both"/>
    </w:pPr>
    <w:rPr>
      <w:rFonts w:ascii="Arial" w:hAnsi="Arial" w:cs="Arial"/>
      <w:sz w:val="22"/>
    </w:rPr>
  </w:style>
  <w:style w:type="character" w:styleId="Hipervnculovisitado">
    <w:name w:val="FollowedHyperlink"/>
    <w:rsid w:val="00266491"/>
    <w:rPr>
      <w:color w:val="800080"/>
      <w:u w:val="single"/>
    </w:rPr>
  </w:style>
  <w:style w:type="table" w:styleId="Tablaconcuadrcula">
    <w:name w:val="Table Grid"/>
    <w:basedOn w:val="Tablanormal"/>
    <w:rsid w:val="00AE6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1743A"/>
    <w:pPr>
      <w:spacing w:before="100" w:beforeAutospacing="1" w:after="100" w:afterAutospacing="1"/>
    </w:pPr>
    <w:rPr>
      <w:rFonts w:ascii="Arial Unicode MS" w:eastAsia="Arial Unicode MS" w:hAnsi="Arial Unicode MS" w:cs="Arial Unicode MS"/>
    </w:rPr>
  </w:style>
  <w:style w:type="paragraph" w:styleId="Textodeglobo">
    <w:name w:val="Balloon Text"/>
    <w:basedOn w:val="Normal"/>
    <w:link w:val="TextodegloboCar"/>
    <w:uiPriority w:val="99"/>
    <w:semiHidden/>
    <w:rsid w:val="003130D9"/>
    <w:rPr>
      <w:rFonts w:ascii="Tahoma" w:hAnsi="Tahoma" w:cs="Tahoma"/>
      <w:sz w:val="16"/>
      <w:szCs w:val="16"/>
    </w:rPr>
  </w:style>
  <w:style w:type="paragraph" w:customStyle="1" w:styleId="Default">
    <w:name w:val="Default"/>
    <w:uiPriority w:val="99"/>
    <w:rsid w:val="00525DFD"/>
    <w:pPr>
      <w:autoSpaceDE w:val="0"/>
      <w:autoSpaceDN w:val="0"/>
      <w:adjustRightInd w:val="0"/>
    </w:pPr>
    <w:rPr>
      <w:rFonts w:ascii="Arial" w:hAnsi="Arial" w:cs="Arial"/>
      <w:color w:val="000000"/>
      <w:sz w:val="24"/>
      <w:szCs w:val="24"/>
    </w:rPr>
  </w:style>
  <w:style w:type="paragraph" w:styleId="Textosinformato">
    <w:name w:val="Plain Text"/>
    <w:basedOn w:val="Normal"/>
    <w:rsid w:val="006F5321"/>
    <w:rPr>
      <w:rFonts w:ascii="Courier New" w:hAnsi="Courier New" w:cs="Courier New"/>
      <w:sz w:val="20"/>
      <w:szCs w:val="20"/>
    </w:rPr>
  </w:style>
  <w:style w:type="character" w:customStyle="1" w:styleId="Textoindependiente3Car">
    <w:name w:val="Texto independiente 3 Car"/>
    <w:link w:val="Textoindependiente3"/>
    <w:rsid w:val="001603C2"/>
    <w:rPr>
      <w:rFonts w:ascii="Arial" w:hAnsi="Arial" w:cs="Arial"/>
      <w:szCs w:val="24"/>
    </w:rPr>
  </w:style>
  <w:style w:type="character" w:customStyle="1" w:styleId="TextoindependienteCar">
    <w:name w:val="Texto independiente Car"/>
    <w:link w:val="Textoindependiente"/>
    <w:rsid w:val="005D4ECF"/>
    <w:rPr>
      <w:rFonts w:ascii="Arial" w:hAnsi="Arial" w:cs="Arial"/>
      <w:bCs/>
      <w:sz w:val="22"/>
      <w:szCs w:val="24"/>
    </w:rPr>
  </w:style>
  <w:style w:type="paragraph" w:customStyle="1" w:styleId="Listavistosa-nfasis11">
    <w:name w:val="Lista vistosa - Énfasis 11"/>
    <w:basedOn w:val="Normal"/>
    <w:uiPriority w:val="34"/>
    <w:qFormat/>
    <w:rsid w:val="005D4ECF"/>
    <w:pPr>
      <w:ind w:left="720"/>
      <w:contextualSpacing/>
    </w:pPr>
  </w:style>
  <w:style w:type="character" w:customStyle="1" w:styleId="CarCar">
    <w:name w:val="Car Car"/>
    <w:locked/>
    <w:rsid w:val="00372BE1"/>
    <w:rPr>
      <w:rFonts w:ascii="Arial" w:hAnsi="Arial" w:cs="Arial"/>
      <w:szCs w:val="24"/>
      <w:lang w:val="es-ES" w:eastAsia="es-ES" w:bidi="ar-SA"/>
    </w:rPr>
  </w:style>
  <w:style w:type="character" w:customStyle="1" w:styleId="TtuloCar1">
    <w:name w:val="Título Car1"/>
    <w:link w:val="Ttulo"/>
    <w:rsid w:val="00F77B3F"/>
    <w:rPr>
      <w:rFonts w:ascii="Arial" w:hAnsi="Arial" w:cs="Arial"/>
      <w:b/>
      <w:sz w:val="24"/>
      <w:szCs w:val="24"/>
      <w:u w:val="single"/>
      <w:lang w:val="es-MX" w:eastAsia="es-MX"/>
    </w:rPr>
  </w:style>
  <w:style w:type="character" w:customStyle="1" w:styleId="apple-converted-space">
    <w:name w:val="apple-converted-space"/>
    <w:basedOn w:val="Fuentedeprrafopredeter"/>
    <w:rsid w:val="0023271B"/>
  </w:style>
  <w:style w:type="paragraph" w:styleId="Prrafodelista">
    <w:name w:val="List Paragraph"/>
    <w:aliases w:val="titulo 5"/>
    <w:basedOn w:val="Normal"/>
    <w:link w:val="PrrafodelistaCar"/>
    <w:uiPriority w:val="34"/>
    <w:qFormat/>
    <w:rsid w:val="00BA10DE"/>
    <w:pPr>
      <w:ind w:left="720"/>
      <w:contextualSpacing/>
    </w:pPr>
  </w:style>
  <w:style w:type="paragraph" w:customStyle="1" w:styleId="Normal1">
    <w:name w:val="Normal 1"/>
    <w:basedOn w:val="Normal"/>
    <w:autoRedefine/>
    <w:rsid w:val="00BA10DE"/>
    <w:pPr>
      <w:tabs>
        <w:tab w:val="left" w:pos="0"/>
      </w:tabs>
      <w:jc w:val="both"/>
    </w:pPr>
    <w:rPr>
      <w:rFonts w:ascii="Arial" w:hAnsi="Arial" w:cs="Arial"/>
      <w:sz w:val="20"/>
      <w:szCs w:val="20"/>
      <w:lang w:val="es-ES_tradnl"/>
    </w:rPr>
  </w:style>
  <w:style w:type="character" w:customStyle="1" w:styleId="Ttulo5Car">
    <w:name w:val="Título 5 Car"/>
    <w:link w:val="Ttulo5"/>
    <w:rsid w:val="00BA10DE"/>
    <w:rPr>
      <w:rFonts w:ascii="Arial" w:hAnsi="Arial"/>
      <w:b/>
      <w:bCs/>
      <w:i/>
      <w:iCs/>
      <w:sz w:val="26"/>
      <w:szCs w:val="26"/>
    </w:rPr>
  </w:style>
  <w:style w:type="character" w:customStyle="1" w:styleId="EncabezadoCar">
    <w:name w:val="Encabezado Car"/>
    <w:link w:val="Encabezado"/>
    <w:locked/>
    <w:rsid w:val="00BA10DE"/>
    <w:rPr>
      <w:sz w:val="24"/>
      <w:szCs w:val="24"/>
    </w:rPr>
  </w:style>
  <w:style w:type="character" w:customStyle="1" w:styleId="SubttuloCar">
    <w:name w:val="Subtítulo Car"/>
    <w:link w:val="Subttulo"/>
    <w:uiPriority w:val="99"/>
    <w:locked/>
    <w:rsid w:val="00BA10DE"/>
    <w:rPr>
      <w:rFonts w:ascii="Arial" w:hAnsi="Arial" w:cs="Arial"/>
      <w:b/>
      <w:sz w:val="24"/>
      <w:szCs w:val="24"/>
      <w:u w:val="single"/>
      <w:lang w:val="es-MX" w:eastAsia="es-MX"/>
    </w:rPr>
  </w:style>
  <w:style w:type="paragraph" w:customStyle="1" w:styleId="CharChar1">
    <w:name w:val="Char Char1"/>
    <w:basedOn w:val="Normal"/>
    <w:rsid w:val="00BA10DE"/>
    <w:pPr>
      <w:spacing w:after="160" w:line="240" w:lineRule="exact"/>
    </w:pPr>
    <w:rPr>
      <w:rFonts w:ascii="Arial" w:hAnsi="Arial"/>
      <w:sz w:val="20"/>
      <w:szCs w:val="20"/>
      <w:lang w:val="en-US" w:eastAsia="en-US"/>
    </w:rPr>
  </w:style>
  <w:style w:type="character" w:customStyle="1" w:styleId="Ttulo1Car">
    <w:name w:val="Título 1 Car"/>
    <w:link w:val="Ttulo1"/>
    <w:uiPriority w:val="9"/>
    <w:rsid w:val="00936A76"/>
    <w:rPr>
      <w:rFonts w:ascii="Copperplate32bc" w:hAnsi="Copperplate32bc"/>
      <w:b/>
      <w:bCs/>
      <w:sz w:val="24"/>
      <w:lang w:val="es-ES_tradnl" w:eastAsia="es-ES"/>
    </w:rPr>
  </w:style>
  <w:style w:type="paragraph" w:customStyle="1" w:styleId="listaconletras">
    <w:name w:val="lista con letras"/>
    <w:basedOn w:val="Listaconnmeros"/>
    <w:rsid w:val="00A515DA"/>
    <w:pPr>
      <w:numPr>
        <w:numId w:val="1"/>
      </w:numPr>
      <w:spacing w:before="120" w:after="120" w:line="240" w:lineRule="auto"/>
      <w:ind w:right="0"/>
      <w:jc w:val="both"/>
    </w:pPr>
    <w:rPr>
      <w:rFonts w:ascii="Arial" w:hAnsi="Arial"/>
      <w:sz w:val="22"/>
      <w:szCs w:val="24"/>
      <w:lang w:val="es-MX" w:eastAsia="es-ES"/>
    </w:rPr>
  </w:style>
  <w:style w:type="paragraph" w:styleId="TDC7">
    <w:name w:val="toc 7"/>
    <w:basedOn w:val="Normal"/>
    <w:next w:val="Normal"/>
    <w:autoRedefine/>
    <w:uiPriority w:val="39"/>
    <w:rsid w:val="00A515DA"/>
    <w:pPr>
      <w:tabs>
        <w:tab w:val="left" w:pos="2603"/>
        <w:tab w:val="right" w:leader="dot" w:pos="9680"/>
      </w:tabs>
      <w:ind w:left="1843" w:hanging="1123"/>
    </w:pPr>
    <w:rPr>
      <w:sz w:val="22"/>
      <w:szCs w:val="21"/>
      <w:lang w:val="es-BO"/>
    </w:rPr>
  </w:style>
  <w:style w:type="character" w:customStyle="1" w:styleId="Ttulo7Car">
    <w:name w:val="Título 7 Car"/>
    <w:basedOn w:val="Fuentedeprrafopredeter"/>
    <w:link w:val="Ttulo7"/>
    <w:semiHidden/>
    <w:rsid w:val="00A515DA"/>
    <w:rPr>
      <w:rFonts w:asciiTheme="majorHAnsi" w:eastAsiaTheme="majorEastAsia" w:hAnsiTheme="majorHAnsi" w:cstheme="majorBidi"/>
      <w:i/>
      <w:iCs/>
      <w:color w:val="404040" w:themeColor="text1" w:themeTint="BF"/>
      <w:sz w:val="24"/>
      <w:szCs w:val="24"/>
    </w:rPr>
  </w:style>
  <w:style w:type="paragraph" w:styleId="Listaconvietas3">
    <w:name w:val="List Bullet 3"/>
    <w:basedOn w:val="Normal"/>
    <w:uiPriority w:val="99"/>
    <w:unhideWhenUsed/>
    <w:rsid w:val="008B39C5"/>
    <w:pPr>
      <w:numPr>
        <w:numId w:val="2"/>
      </w:numPr>
      <w:spacing w:after="200" w:line="276" w:lineRule="auto"/>
      <w:contextualSpacing/>
    </w:pPr>
    <w:rPr>
      <w:rFonts w:ascii="Calibri" w:eastAsia="Calibri" w:hAnsi="Calibri"/>
      <w:sz w:val="22"/>
      <w:szCs w:val="22"/>
      <w:lang w:val="es-BO" w:eastAsia="en-US"/>
    </w:rPr>
  </w:style>
  <w:style w:type="character" w:customStyle="1" w:styleId="SangradetextonormalCar">
    <w:name w:val="Sangría de texto normal Car"/>
    <w:basedOn w:val="Fuentedeprrafopredeter"/>
    <w:link w:val="Sangradetextonormal"/>
    <w:rsid w:val="008B39C5"/>
    <w:rPr>
      <w:rFonts w:ascii="Arial" w:hAnsi="Arial" w:cs="Arial"/>
      <w:sz w:val="22"/>
      <w:szCs w:val="24"/>
    </w:rPr>
  </w:style>
  <w:style w:type="paragraph" w:customStyle="1" w:styleId="a">
    <w:basedOn w:val="Normal"/>
    <w:next w:val="Ttulo"/>
    <w:link w:val="TtuloCar"/>
    <w:qFormat/>
    <w:rsid w:val="005616BA"/>
    <w:pPr>
      <w:jc w:val="center"/>
    </w:pPr>
    <w:rPr>
      <w:rFonts w:ascii="Arial" w:hAnsi="Arial"/>
      <w:b/>
      <w:szCs w:val="20"/>
      <w:lang w:val="es-MX"/>
    </w:rPr>
  </w:style>
  <w:style w:type="character" w:customStyle="1" w:styleId="TtuloCar">
    <w:name w:val="Título Car"/>
    <w:basedOn w:val="Fuentedeprrafopredeter"/>
    <w:link w:val="a"/>
    <w:rsid w:val="00D9240B"/>
    <w:rPr>
      <w:rFonts w:ascii="Arial" w:hAnsi="Arial"/>
      <w:b/>
      <w:sz w:val="24"/>
      <w:lang w:val="es-MX"/>
    </w:rPr>
  </w:style>
  <w:style w:type="paragraph" w:styleId="Listaconvietas5">
    <w:name w:val="List Bullet 5"/>
    <w:basedOn w:val="Normal"/>
    <w:semiHidden/>
    <w:unhideWhenUsed/>
    <w:rsid w:val="006803D9"/>
    <w:pPr>
      <w:numPr>
        <w:numId w:val="3"/>
      </w:numPr>
      <w:contextualSpacing/>
    </w:pPr>
  </w:style>
  <w:style w:type="paragraph" w:styleId="Listaconnmeros2">
    <w:name w:val="List Number 2"/>
    <w:basedOn w:val="Normal"/>
    <w:semiHidden/>
    <w:unhideWhenUsed/>
    <w:rsid w:val="006803D9"/>
    <w:pPr>
      <w:numPr>
        <w:numId w:val="4"/>
      </w:numPr>
      <w:contextualSpacing/>
    </w:pPr>
  </w:style>
  <w:style w:type="paragraph" w:customStyle="1" w:styleId="Estilo1">
    <w:name w:val="Estilo1"/>
    <w:basedOn w:val="Normal"/>
    <w:autoRedefine/>
    <w:rsid w:val="0069578C"/>
    <w:pPr>
      <w:spacing w:before="60" w:after="60" w:line="360" w:lineRule="auto"/>
      <w:ind w:firstLine="360"/>
      <w:jc w:val="both"/>
    </w:pPr>
    <w:rPr>
      <w:rFonts w:ascii="Arial" w:hAnsi="Arial"/>
      <w:sz w:val="22"/>
      <w:szCs w:val="22"/>
      <w:lang w:val="es-BO"/>
    </w:rPr>
  </w:style>
  <w:style w:type="character" w:customStyle="1" w:styleId="PiedepginaCar">
    <w:name w:val="Pie de página Car"/>
    <w:link w:val="Piedepgina"/>
    <w:uiPriority w:val="99"/>
    <w:rsid w:val="00BA42EA"/>
    <w:rPr>
      <w:sz w:val="24"/>
      <w:szCs w:val="24"/>
    </w:rPr>
  </w:style>
  <w:style w:type="paragraph" w:styleId="Sangra3detindependiente">
    <w:name w:val="Body Text Indent 3"/>
    <w:basedOn w:val="Normal"/>
    <w:link w:val="Sangra3detindependienteCar"/>
    <w:semiHidden/>
    <w:unhideWhenUsed/>
    <w:rsid w:val="0017750B"/>
    <w:pPr>
      <w:spacing w:after="120"/>
      <w:ind w:left="283"/>
    </w:pPr>
    <w:rPr>
      <w:sz w:val="16"/>
      <w:szCs w:val="16"/>
    </w:rPr>
  </w:style>
  <w:style w:type="character" w:customStyle="1" w:styleId="Sangra3detindependienteCar">
    <w:name w:val="Sangría 3 de t. independiente Car"/>
    <w:basedOn w:val="Fuentedeprrafopredeter"/>
    <w:link w:val="Sangra3detindependiente"/>
    <w:semiHidden/>
    <w:rsid w:val="0017750B"/>
    <w:rPr>
      <w:sz w:val="16"/>
      <w:szCs w:val="16"/>
    </w:rPr>
  </w:style>
  <w:style w:type="paragraph" w:styleId="Listaconvietas">
    <w:name w:val="List Bullet"/>
    <w:basedOn w:val="Normal"/>
    <w:semiHidden/>
    <w:unhideWhenUsed/>
    <w:rsid w:val="002C019E"/>
    <w:pPr>
      <w:numPr>
        <w:numId w:val="5"/>
      </w:numPr>
      <w:contextualSpacing/>
    </w:pPr>
  </w:style>
  <w:style w:type="character" w:styleId="nfasis">
    <w:name w:val="Emphasis"/>
    <w:basedOn w:val="Fuentedeprrafopredeter"/>
    <w:uiPriority w:val="20"/>
    <w:qFormat/>
    <w:rsid w:val="008A7856"/>
    <w:rPr>
      <w:i/>
      <w:iCs/>
    </w:rPr>
  </w:style>
  <w:style w:type="character" w:customStyle="1" w:styleId="PrrafodelistaCar">
    <w:name w:val="Párrafo de lista Car"/>
    <w:aliases w:val="titulo 5 Car"/>
    <w:link w:val="Prrafodelista"/>
    <w:uiPriority w:val="34"/>
    <w:rsid w:val="00D42DC0"/>
    <w:rPr>
      <w:sz w:val="24"/>
      <w:szCs w:val="24"/>
    </w:rPr>
  </w:style>
  <w:style w:type="paragraph" w:styleId="Sinespaciado">
    <w:name w:val="No Spacing"/>
    <w:link w:val="SinespaciadoCar"/>
    <w:uiPriority w:val="1"/>
    <w:qFormat/>
    <w:rsid w:val="00C0009E"/>
    <w:rPr>
      <w:rFonts w:asciiTheme="minorHAnsi" w:eastAsiaTheme="minorHAnsi" w:hAnsiTheme="minorHAnsi" w:cstheme="minorBidi"/>
      <w:sz w:val="22"/>
      <w:szCs w:val="22"/>
      <w:lang w:val="es-BO" w:eastAsia="en-US"/>
    </w:rPr>
  </w:style>
  <w:style w:type="table" w:styleId="Tablaconcuadrcula5oscura-nfasis6">
    <w:name w:val="Grid Table 5 Dark Accent 6"/>
    <w:basedOn w:val="Tablanormal"/>
    <w:uiPriority w:val="50"/>
    <w:rsid w:val="00A031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paragraph" w:styleId="Textocomentario">
    <w:name w:val="annotation text"/>
    <w:basedOn w:val="Normal"/>
    <w:link w:val="TextocomentarioCar"/>
    <w:semiHidden/>
    <w:unhideWhenUsed/>
    <w:rsid w:val="00462A69"/>
    <w:rPr>
      <w:sz w:val="20"/>
      <w:szCs w:val="20"/>
    </w:rPr>
  </w:style>
  <w:style w:type="character" w:customStyle="1" w:styleId="TextocomentarioCar">
    <w:name w:val="Texto comentario Car"/>
    <w:basedOn w:val="Fuentedeprrafopredeter"/>
    <w:link w:val="Textocomentario"/>
    <w:semiHidden/>
    <w:rsid w:val="00462A69"/>
  </w:style>
  <w:style w:type="character" w:styleId="Refdecomentario">
    <w:name w:val="annotation reference"/>
    <w:basedOn w:val="Fuentedeprrafopredeter"/>
    <w:uiPriority w:val="99"/>
    <w:semiHidden/>
    <w:unhideWhenUsed/>
    <w:rsid w:val="00462A69"/>
    <w:rPr>
      <w:sz w:val="16"/>
      <w:szCs w:val="16"/>
    </w:rPr>
  </w:style>
  <w:style w:type="character" w:customStyle="1" w:styleId="SinespaciadoCar">
    <w:name w:val="Sin espaciado Car"/>
    <w:basedOn w:val="Fuentedeprrafopredeter"/>
    <w:link w:val="Sinespaciado"/>
    <w:uiPriority w:val="1"/>
    <w:rsid w:val="00DC0E2B"/>
    <w:rPr>
      <w:rFonts w:asciiTheme="minorHAnsi" w:eastAsiaTheme="minorHAnsi" w:hAnsiTheme="minorHAnsi" w:cstheme="minorBidi"/>
      <w:sz w:val="22"/>
      <w:szCs w:val="22"/>
      <w:lang w:val="es-BO" w:eastAsia="en-US"/>
    </w:rPr>
  </w:style>
  <w:style w:type="paragraph" w:styleId="TtuloTDC">
    <w:name w:val="TOC Heading"/>
    <w:basedOn w:val="Ttulo1"/>
    <w:next w:val="Normal"/>
    <w:uiPriority w:val="39"/>
    <w:unhideWhenUsed/>
    <w:qFormat/>
    <w:rsid w:val="00964FBE"/>
    <w:pPr>
      <w:keepLines/>
      <w:widowControl/>
      <w:overflowPunct/>
      <w:autoSpaceDE/>
      <w:autoSpaceDN/>
      <w:adjustRightInd/>
      <w:spacing w:before="24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lang w:val="es-BO" w:eastAsia="es-BO"/>
    </w:rPr>
  </w:style>
  <w:style w:type="paragraph" w:styleId="TDC1">
    <w:name w:val="toc 1"/>
    <w:basedOn w:val="Normal"/>
    <w:next w:val="Normal"/>
    <w:autoRedefine/>
    <w:uiPriority w:val="39"/>
    <w:unhideWhenUsed/>
    <w:rsid w:val="00147D4D"/>
    <w:pPr>
      <w:spacing w:after="100"/>
    </w:pPr>
  </w:style>
  <w:style w:type="paragraph" w:styleId="TDC2">
    <w:name w:val="toc 2"/>
    <w:basedOn w:val="Normal"/>
    <w:next w:val="Normal"/>
    <w:autoRedefine/>
    <w:uiPriority w:val="39"/>
    <w:unhideWhenUsed/>
    <w:rsid w:val="00147D4D"/>
    <w:pPr>
      <w:spacing w:after="100"/>
      <w:ind w:left="240"/>
    </w:pPr>
  </w:style>
  <w:style w:type="character" w:customStyle="1" w:styleId="TextodegloboCar">
    <w:name w:val="Texto de globo Car"/>
    <w:basedOn w:val="Fuentedeprrafopredeter"/>
    <w:link w:val="Textodeglobo"/>
    <w:uiPriority w:val="99"/>
    <w:semiHidden/>
    <w:rsid w:val="00C531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3063">
      <w:bodyDiv w:val="1"/>
      <w:marLeft w:val="0"/>
      <w:marRight w:val="0"/>
      <w:marTop w:val="0"/>
      <w:marBottom w:val="0"/>
      <w:divBdr>
        <w:top w:val="none" w:sz="0" w:space="0" w:color="auto"/>
        <w:left w:val="none" w:sz="0" w:space="0" w:color="auto"/>
        <w:bottom w:val="none" w:sz="0" w:space="0" w:color="auto"/>
        <w:right w:val="none" w:sz="0" w:space="0" w:color="auto"/>
      </w:divBdr>
    </w:div>
    <w:div w:id="159128566">
      <w:bodyDiv w:val="1"/>
      <w:marLeft w:val="0"/>
      <w:marRight w:val="0"/>
      <w:marTop w:val="0"/>
      <w:marBottom w:val="0"/>
      <w:divBdr>
        <w:top w:val="none" w:sz="0" w:space="0" w:color="auto"/>
        <w:left w:val="none" w:sz="0" w:space="0" w:color="auto"/>
        <w:bottom w:val="none" w:sz="0" w:space="0" w:color="auto"/>
        <w:right w:val="none" w:sz="0" w:space="0" w:color="auto"/>
      </w:divBdr>
    </w:div>
    <w:div w:id="184173006">
      <w:bodyDiv w:val="1"/>
      <w:marLeft w:val="0"/>
      <w:marRight w:val="0"/>
      <w:marTop w:val="0"/>
      <w:marBottom w:val="0"/>
      <w:divBdr>
        <w:top w:val="none" w:sz="0" w:space="0" w:color="auto"/>
        <w:left w:val="none" w:sz="0" w:space="0" w:color="auto"/>
        <w:bottom w:val="none" w:sz="0" w:space="0" w:color="auto"/>
        <w:right w:val="none" w:sz="0" w:space="0" w:color="auto"/>
      </w:divBdr>
    </w:div>
    <w:div w:id="379210484">
      <w:bodyDiv w:val="1"/>
      <w:marLeft w:val="0"/>
      <w:marRight w:val="0"/>
      <w:marTop w:val="0"/>
      <w:marBottom w:val="0"/>
      <w:divBdr>
        <w:top w:val="none" w:sz="0" w:space="0" w:color="auto"/>
        <w:left w:val="none" w:sz="0" w:space="0" w:color="auto"/>
        <w:bottom w:val="none" w:sz="0" w:space="0" w:color="auto"/>
        <w:right w:val="none" w:sz="0" w:space="0" w:color="auto"/>
      </w:divBdr>
    </w:div>
    <w:div w:id="430592045">
      <w:bodyDiv w:val="1"/>
      <w:marLeft w:val="0"/>
      <w:marRight w:val="0"/>
      <w:marTop w:val="0"/>
      <w:marBottom w:val="0"/>
      <w:divBdr>
        <w:top w:val="none" w:sz="0" w:space="0" w:color="auto"/>
        <w:left w:val="none" w:sz="0" w:space="0" w:color="auto"/>
        <w:bottom w:val="none" w:sz="0" w:space="0" w:color="auto"/>
        <w:right w:val="none" w:sz="0" w:space="0" w:color="auto"/>
      </w:divBdr>
    </w:div>
    <w:div w:id="561141412">
      <w:bodyDiv w:val="1"/>
      <w:marLeft w:val="0"/>
      <w:marRight w:val="0"/>
      <w:marTop w:val="0"/>
      <w:marBottom w:val="0"/>
      <w:divBdr>
        <w:top w:val="none" w:sz="0" w:space="0" w:color="auto"/>
        <w:left w:val="none" w:sz="0" w:space="0" w:color="auto"/>
        <w:bottom w:val="none" w:sz="0" w:space="0" w:color="auto"/>
        <w:right w:val="none" w:sz="0" w:space="0" w:color="auto"/>
      </w:divBdr>
    </w:div>
    <w:div w:id="571505042">
      <w:bodyDiv w:val="1"/>
      <w:marLeft w:val="0"/>
      <w:marRight w:val="0"/>
      <w:marTop w:val="0"/>
      <w:marBottom w:val="0"/>
      <w:divBdr>
        <w:top w:val="none" w:sz="0" w:space="0" w:color="auto"/>
        <w:left w:val="none" w:sz="0" w:space="0" w:color="auto"/>
        <w:bottom w:val="none" w:sz="0" w:space="0" w:color="auto"/>
        <w:right w:val="none" w:sz="0" w:space="0" w:color="auto"/>
      </w:divBdr>
    </w:div>
    <w:div w:id="728265258">
      <w:bodyDiv w:val="1"/>
      <w:marLeft w:val="0"/>
      <w:marRight w:val="0"/>
      <w:marTop w:val="0"/>
      <w:marBottom w:val="0"/>
      <w:divBdr>
        <w:top w:val="none" w:sz="0" w:space="0" w:color="auto"/>
        <w:left w:val="none" w:sz="0" w:space="0" w:color="auto"/>
        <w:bottom w:val="none" w:sz="0" w:space="0" w:color="auto"/>
        <w:right w:val="none" w:sz="0" w:space="0" w:color="auto"/>
      </w:divBdr>
    </w:div>
    <w:div w:id="729309398">
      <w:bodyDiv w:val="1"/>
      <w:marLeft w:val="0"/>
      <w:marRight w:val="0"/>
      <w:marTop w:val="0"/>
      <w:marBottom w:val="0"/>
      <w:divBdr>
        <w:top w:val="none" w:sz="0" w:space="0" w:color="auto"/>
        <w:left w:val="none" w:sz="0" w:space="0" w:color="auto"/>
        <w:bottom w:val="none" w:sz="0" w:space="0" w:color="auto"/>
        <w:right w:val="none" w:sz="0" w:space="0" w:color="auto"/>
      </w:divBdr>
    </w:div>
    <w:div w:id="792746978">
      <w:bodyDiv w:val="1"/>
      <w:marLeft w:val="0"/>
      <w:marRight w:val="0"/>
      <w:marTop w:val="0"/>
      <w:marBottom w:val="0"/>
      <w:divBdr>
        <w:top w:val="none" w:sz="0" w:space="0" w:color="auto"/>
        <w:left w:val="none" w:sz="0" w:space="0" w:color="auto"/>
        <w:bottom w:val="none" w:sz="0" w:space="0" w:color="auto"/>
        <w:right w:val="none" w:sz="0" w:space="0" w:color="auto"/>
      </w:divBdr>
    </w:div>
    <w:div w:id="813136477">
      <w:bodyDiv w:val="1"/>
      <w:marLeft w:val="0"/>
      <w:marRight w:val="0"/>
      <w:marTop w:val="0"/>
      <w:marBottom w:val="0"/>
      <w:divBdr>
        <w:top w:val="none" w:sz="0" w:space="0" w:color="auto"/>
        <w:left w:val="none" w:sz="0" w:space="0" w:color="auto"/>
        <w:bottom w:val="none" w:sz="0" w:space="0" w:color="auto"/>
        <w:right w:val="none" w:sz="0" w:space="0" w:color="auto"/>
      </w:divBdr>
    </w:div>
    <w:div w:id="845096573">
      <w:bodyDiv w:val="1"/>
      <w:marLeft w:val="0"/>
      <w:marRight w:val="0"/>
      <w:marTop w:val="0"/>
      <w:marBottom w:val="0"/>
      <w:divBdr>
        <w:top w:val="none" w:sz="0" w:space="0" w:color="auto"/>
        <w:left w:val="none" w:sz="0" w:space="0" w:color="auto"/>
        <w:bottom w:val="none" w:sz="0" w:space="0" w:color="auto"/>
        <w:right w:val="none" w:sz="0" w:space="0" w:color="auto"/>
      </w:divBdr>
    </w:div>
    <w:div w:id="935598891">
      <w:bodyDiv w:val="1"/>
      <w:marLeft w:val="0"/>
      <w:marRight w:val="0"/>
      <w:marTop w:val="0"/>
      <w:marBottom w:val="0"/>
      <w:divBdr>
        <w:top w:val="none" w:sz="0" w:space="0" w:color="auto"/>
        <w:left w:val="none" w:sz="0" w:space="0" w:color="auto"/>
        <w:bottom w:val="none" w:sz="0" w:space="0" w:color="auto"/>
        <w:right w:val="none" w:sz="0" w:space="0" w:color="auto"/>
      </w:divBdr>
    </w:div>
    <w:div w:id="970864356">
      <w:bodyDiv w:val="1"/>
      <w:marLeft w:val="0"/>
      <w:marRight w:val="0"/>
      <w:marTop w:val="0"/>
      <w:marBottom w:val="0"/>
      <w:divBdr>
        <w:top w:val="none" w:sz="0" w:space="0" w:color="auto"/>
        <w:left w:val="none" w:sz="0" w:space="0" w:color="auto"/>
        <w:bottom w:val="none" w:sz="0" w:space="0" w:color="auto"/>
        <w:right w:val="none" w:sz="0" w:space="0" w:color="auto"/>
      </w:divBdr>
    </w:div>
    <w:div w:id="1034387169">
      <w:bodyDiv w:val="1"/>
      <w:marLeft w:val="0"/>
      <w:marRight w:val="0"/>
      <w:marTop w:val="0"/>
      <w:marBottom w:val="0"/>
      <w:divBdr>
        <w:top w:val="none" w:sz="0" w:space="0" w:color="auto"/>
        <w:left w:val="none" w:sz="0" w:space="0" w:color="auto"/>
        <w:bottom w:val="none" w:sz="0" w:space="0" w:color="auto"/>
        <w:right w:val="none" w:sz="0" w:space="0" w:color="auto"/>
      </w:divBdr>
    </w:div>
    <w:div w:id="1045443674">
      <w:bodyDiv w:val="1"/>
      <w:marLeft w:val="0"/>
      <w:marRight w:val="0"/>
      <w:marTop w:val="0"/>
      <w:marBottom w:val="0"/>
      <w:divBdr>
        <w:top w:val="none" w:sz="0" w:space="0" w:color="auto"/>
        <w:left w:val="none" w:sz="0" w:space="0" w:color="auto"/>
        <w:bottom w:val="none" w:sz="0" w:space="0" w:color="auto"/>
        <w:right w:val="none" w:sz="0" w:space="0" w:color="auto"/>
      </w:divBdr>
    </w:div>
    <w:div w:id="1055666441">
      <w:bodyDiv w:val="1"/>
      <w:marLeft w:val="0"/>
      <w:marRight w:val="0"/>
      <w:marTop w:val="0"/>
      <w:marBottom w:val="0"/>
      <w:divBdr>
        <w:top w:val="none" w:sz="0" w:space="0" w:color="auto"/>
        <w:left w:val="none" w:sz="0" w:space="0" w:color="auto"/>
        <w:bottom w:val="none" w:sz="0" w:space="0" w:color="auto"/>
        <w:right w:val="none" w:sz="0" w:space="0" w:color="auto"/>
      </w:divBdr>
    </w:div>
    <w:div w:id="1084912483">
      <w:bodyDiv w:val="1"/>
      <w:marLeft w:val="0"/>
      <w:marRight w:val="0"/>
      <w:marTop w:val="0"/>
      <w:marBottom w:val="0"/>
      <w:divBdr>
        <w:top w:val="none" w:sz="0" w:space="0" w:color="auto"/>
        <w:left w:val="none" w:sz="0" w:space="0" w:color="auto"/>
        <w:bottom w:val="none" w:sz="0" w:space="0" w:color="auto"/>
        <w:right w:val="none" w:sz="0" w:space="0" w:color="auto"/>
      </w:divBdr>
    </w:div>
    <w:div w:id="1142311002">
      <w:bodyDiv w:val="1"/>
      <w:marLeft w:val="0"/>
      <w:marRight w:val="0"/>
      <w:marTop w:val="0"/>
      <w:marBottom w:val="0"/>
      <w:divBdr>
        <w:top w:val="none" w:sz="0" w:space="0" w:color="auto"/>
        <w:left w:val="none" w:sz="0" w:space="0" w:color="auto"/>
        <w:bottom w:val="none" w:sz="0" w:space="0" w:color="auto"/>
        <w:right w:val="none" w:sz="0" w:space="0" w:color="auto"/>
      </w:divBdr>
    </w:div>
    <w:div w:id="1189946447">
      <w:bodyDiv w:val="1"/>
      <w:marLeft w:val="0"/>
      <w:marRight w:val="0"/>
      <w:marTop w:val="0"/>
      <w:marBottom w:val="0"/>
      <w:divBdr>
        <w:top w:val="none" w:sz="0" w:space="0" w:color="auto"/>
        <w:left w:val="none" w:sz="0" w:space="0" w:color="auto"/>
        <w:bottom w:val="none" w:sz="0" w:space="0" w:color="auto"/>
        <w:right w:val="none" w:sz="0" w:space="0" w:color="auto"/>
      </w:divBdr>
    </w:div>
    <w:div w:id="1259408933">
      <w:bodyDiv w:val="1"/>
      <w:marLeft w:val="0"/>
      <w:marRight w:val="0"/>
      <w:marTop w:val="0"/>
      <w:marBottom w:val="0"/>
      <w:divBdr>
        <w:top w:val="none" w:sz="0" w:space="0" w:color="auto"/>
        <w:left w:val="none" w:sz="0" w:space="0" w:color="auto"/>
        <w:bottom w:val="none" w:sz="0" w:space="0" w:color="auto"/>
        <w:right w:val="none" w:sz="0" w:space="0" w:color="auto"/>
      </w:divBdr>
    </w:div>
    <w:div w:id="1342587038">
      <w:bodyDiv w:val="1"/>
      <w:marLeft w:val="0"/>
      <w:marRight w:val="0"/>
      <w:marTop w:val="0"/>
      <w:marBottom w:val="0"/>
      <w:divBdr>
        <w:top w:val="none" w:sz="0" w:space="0" w:color="auto"/>
        <w:left w:val="none" w:sz="0" w:space="0" w:color="auto"/>
        <w:bottom w:val="none" w:sz="0" w:space="0" w:color="auto"/>
        <w:right w:val="none" w:sz="0" w:space="0" w:color="auto"/>
      </w:divBdr>
    </w:div>
    <w:div w:id="1352534526">
      <w:bodyDiv w:val="1"/>
      <w:marLeft w:val="0"/>
      <w:marRight w:val="0"/>
      <w:marTop w:val="0"/>
      <w:marBottom w:val="0"/>
      <w:divBdr>
        <w:top w:val="none" w:sz="0" w:space="0" w:color="auto"/>
        <w:left w:val="none" w:sz="0" w:space="0" w:color="auto"/>
        <w:bottom w:val="none" w:sz="0" w:space="0" w:color="auto"/>
        <w:right w:val="none" w:sz="0" w:space="0" w:color="auto"/>
      </w:divBdr>
    </w:div>
    <w:div w:id="1373535525">
      <w:bodyDiv w:val="1"/>
      <w:marLeft w:val="0"/>
      <w:marRight w:val="0"/>
      <w:marTop w:val="0"/>
      <w:marBottom w:val="0"/>
      <w:divBdr>
        <w:top w:val="none" w:sz="0" w:space="0" w:color="auto"/>
        <w:left w:val="none" w:sz="0" w:space="0" w:color="auto"/>
        <w:bottom w:val="none" w:sz="0" w:space="0" w:color="auto"/>
        <w:right w:val="none" w:sz="0" w:space="0" w:color="auto"/>
      </w:divBdr>
    </w:div>
    <w:div w:id="1434473314">
      <w:bodyDiv w:val="1"/>
      <w:marLeft w:val="0"/>
      <w:marRight w:val="0"/>
      <w:marTop w:val="0"/>
      <w:marBottom w:val="0"/>
      <w:divBdr>
        <w:top w:val="none" w:sz="0" w:space="0" w:color="auto"/>
        <w:left w:val="none" w:sz="0" w:space="0" w:color="auto"/>
        <w:bottom w:val="none" w:sz="0" w:space="0" w:color="auto"/>
        <w:right w:val="none" w:sz="0" w:space="0" w:color="auto"/>
      </w:divBdr>
    </w:div>
    <w:div w:id="1621566950">
      <w:bodyDiv w:val="1"/>
      <w:marLeft w:val="0"/>
      <w:marRight w:val="0"/>
      <w:marTop w:val="0"/>
      <w:marBottom w:val="0"/>
      <w:divBdr>
        <w:top w:val="none" w:sz="0" w:space="0" w:color="auto"/>
        <w:left w:val="none" w:sz="0" w:space="0" w:color="auto"/>
        <w:bottom w:val="none" w:sz="0" w:space="0" w:color="auto"/>
        <w:right w:val="none" w:sz="0" w:space="0" w:color="auto"/>
      </w:divBdr>
    </w:div>
    <w:div w:id="1658142388">
      <w:bodyDiv w:val="1"/>
      <w:marLeft w:val="0"/>
      <w:marRight w:val="0"/>
      <w:marTop w:val="0"/>
      <w:marBottom w:val="0"/>
      <w:divBdr>
        <w:top w:val="none" w:sz="0" w:space="0" w:color="auto"/>
        <w:left w:val="none" w:sz="0" w:space="0" w:color="auto"/>
        <w:bottom w:val="none" w:sz="0" w:space="0" w:color="auto"/>
        <w:right w:val="none" w:sz="0" w:space="0" w:color="auto"/>
      </w:divBdr>
    </w:div>
    <w:div w:id="1696929134">
      <w:bodyDiv w:val="1"/>
      <w:marLeft w:val="0"/>
      <w:marRight w:val="0"/>
      <w:marTop w:val="0"/>
      <w:marBottom w:val="0"/>
      <w:divBdr>
        <w:top w:val="none" w:sz="0" w:space="0" w:color="auto"/>
        <w:left w:val="none" w:sz="0" w:space="0" w:color="auto"/>
        <w:bottom w:val="none" w:sz="0" w:space="0" w:color="auto"/>
        <w:right w:val="none" w:sz="0" w:space="0" w:color="auto"/>
      </w:divBdr>
    </w:div>
    <w:div w:id="1720277175">
      <w:bodyDiv w:val="1"/>
      <w:marLeft w:val="0"/>
      <w:marRight w:val="0"/>
      <w:marTop w:val="0"/>
      <w:marBottom w:val="0"/>
      <w:divBdr>
        <w:top w:val="none" w:sz="0" w:space="0" w:color="auto"/>
        <w:left w:val="none" w:sz="0" w:space="0" w:color="auto"/>
        <w:bottom w:val="none" w:sz="0" w:space="0" w:color="auto"/>
        <w:right w:val="none" w:sz="0" w:space="0" w:color="auto"/>
      </w:divBdr>
    </w:div>
    <w:div w:id="1737120027">
      <w:bodyDiv w:val="1"/>
      <w:marLeft w:val="0"/>
      <w:marRight w:val="0"/>
      <w:marTop w:val="0"/>
      <w:marBottom w:val="0"/>
      <w:divBdr>
        <w:top w:val="none" w:sz="0" w:space="0" w:color="auto"/>
        <w:left w:val="none" w:sz="0" w:space="0" w:color="auto"/>
        <w:bottom w:val="none" w:sz="0" w:space="0" w:color="auto"/>
        <w:right w:val="none" w:sz="0" w:space="0" w:color="auto"/>
      </w:divBdr>
    </w:div>
    <w:div w:id="1878201043">
      <w:bodyDiv w:val="1"/>
      <w:marLeft w:val="0"/>
      <w:marRight w:val="0"/>
      <w:marTop w:val="0"/>
      <w:marBottom w:val="0"/>
      <w:divBdr>
        <w:top w:val="none" w:sz="0" w:space="0" w:color="auto"/>
        <w:left w:val="none" w:sz="0" w:space="0" w:color="auto"/>
        <w:bottom w:val="none" w:sz="0" w:space="0" w:color="auto"/>
        <w:right w:val="none" w:sz="0" w:space="0" w:color="auto"/>
      </w:divBdr>
      <w:divsChild>
        <w:div w:id="1671518300">
          <w:marLeft w:val="0"/>
          <w:marRight w:val="0"/>
          <w:marTop w:val="0"/>
          <w:marBottom w:val="0"/>
          <w:divBdr>
            <w:top w:val="none" w:sz="0" w:space="0" w:color="auto"/>
            <w:left w:val="none" w:sz="0" w:space="0" w:color="auto"/>
            <w:bottom w:val="none" w:sz="0" w:space="0" w:color="auto"/>
            <w:right w:val="none" w:sz="0" w:space="0" w:color="auto"/>
          </w:divBdr>
        </w:div>
      </w:divsChild>
    </w:div>
    <w:div w:id="1917939244">
      <w:bodyDiv w:val="1"/>
      <w:marLeft w:val="0"/>
      <w:marRight w:val="0"/>
      <w:marTop w:val="0"/>
      <w:marBottom w:val="0"/>
      <w:divBdr>
        <w:top w:val="none" w:sz="0" w:space="0" w:color="auto"/>
        <w:left w:val="none" w:sz="0" w:space="0" w:color="auto"/>
        <w:bottom w:val="none" w:sz="0" w:space="0" w:color="auto"/>
        <w:right w:val="none" w:sz="0" w:space="0" w:color="auto"/>
      </w:divBdr>
    </w:div>
    <w:div w:id="208005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36FB4-554E-40D3-A737-797DE0B0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3003</Words>
  <Characters>16521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CAJA BANCARIA ESTATAL DE SALUD</vt:lpstr>
    </vt:vector>
  </TitlesOfParts>
  <Company>Viceministerio de Telecomunicaciones</Company>
  <LinksUpToDate>false</LinksUpToDate>
  <CharactersWithSpaces>19486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CAJA BANCARIA ESTATAL DE SALUD</dc:title>
  <dc:subject/>
  <dc:creator>PROCEDIMIENTO DE CUMPLIMIENTO OPORTUNO DE LA DECLARACIÓN JURADA DE BIENES Y RENTAS DE LA CAJA BANCARIA ESTATAL DE SALUD – VERSIÓN 2</dc:creator>
  <cp:keywords/>
  <cp:lastModifiedBy>Mariela Liset Duràn Frontanilla</cp:lastModifiedBy>
  <cp:revision>2</cp:revision>
  <cp:lastPrinted>2023-12-04T19:46:00Z</cp:lastPrinted>
  <dcterms:created xsi:type="dcterms:W3CDTF">2025-04-21T15:44:00Z</dcterms:created>
  <dcterms:modified xsi:type="dcterms:W3CDTF">2025-04-21T15:44:00Z</dcterms:modified>
</cp:coreProperties>
</file>